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2D6" w:rsidRDefault="00017DE6" w:rsidP="00456609">
      <w:pPr>
        <w:spacing w:after="0" w:line="240" w:lineRule="auto"/>
        <w:jc w:val="center"/>
        <w:rPr>
          <w:b/>
          <w:bCs/>
          <w:caps/>
          <w:sz w:val="40"/>
          <w:szCs w:val="40"/>
        </w:rPr>
      </w:pPr>
      <w:r>
        <w:rPr>
          <w:b/>
          <w:noProof/>
          <w:lang w:eastAsia="fr-FR"/>
        </w:rPr>
        <w:drawing>
          <wp:anchor distT="0" distB="0" distL="114300" distR="114300" simplePos="0" relativeHeight="251658240" behindDoc="1" locked="0" layoutInCell="1" allowOverlap="1" wp14:anchorId="72BC2148" wp14:editId="3655B8C0">
            <wp:simplePos x="0" y="0"/>
            <wp:positionH relativeFrom="column">
              <wp:posOffset>-187325</wp:posOffset>
            </wp:positionH>
            <wp:positionV relativeFrom="paragraph">
              <wp:posOffset>-309245</wp:posOffset>
            </wp:positionV>
            <wp:extent cx="1200150" cy="9404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_logo_blanc.png"/>
                    <pic:cNvPicPr/>
                  </pic:nvPicPr>
                  <pic:blipFill rotWithShape="1">
                    <a:blip r:embed="rId6" cstate="print">
                      <a:extLst>
                        <a:ext uri="{28A0092B-C50C-407E-A947-70E740481C1C}">
                          <a14:useLocalDpi xmlns:a14="http://schemas.microsoft.com/office/drawing/2010/main" val="0"/>
                        </a:ext>
                      </a:extLst>
                    </a:blip>
                    <a:srcRect l="9682" t="7865" r="10373" b="11092"/>
                    <a:stretch/>
                  </pic:blipFill>
                  <pic:spPr bwMode="auto">
                    <a:xfrm>
                      <a:off x="0" y="0"/>
                      <a:ext cx="1200150" cy="940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554F" w:rsidRPr="000F7005">
        <w:rPr>
          <w:sz w:val="28"/>
          <w:szCs w:val="28"/>
        </w:rPr>
        <w:t>Communiqué</w:t>
      </w:r>
      <w:r w:rsidR="000F554F">
        <w:rPr>
          <w:b/>
          <w:noProof/>
          <w:lang w:eastAsia="fr-FR"/>
        </w:rPr>
        <w:t xml:space="preserve"> </w:t>
      </w:r>
    </w:p>
    <w:p w:rsidR="007412D6" w:rsidRDefault="007412D6" w:rsidP="00456609">
      <w:pPr>
        <w:spacing w:after="0" w:line="240" w:lineRule="auto"/>
        <w:jc w:val="center"/>
        <w:rPr>
          <w:b/>
          <w:bCs/>
          <w:caps/>
          <w:sz w:val="40"/>
          <w:szCs w:val="40"/>
        </w:rPr>
      </w:pPr>
    </w:p>
    <w:p w:rsidR="00400514" w:rsidRDefault="00400514" w:rsidP="00456609">
      <w:pPr>
        <w:spacing w:after="0" w:line="240" w:lineRule="auto"/>
        <w:jc w:val="center"/>
        <w:rPr>
          <w:b/>
          <w:bCs/>
          <w:caps/>
          <w:sz w:val="40"/>
          <w:szCs w:val="40"/>
        </w:rPr>
      </w:pPr>
      <w:r>
        <w:rPr>
          <w:b/>
          <w:bCs/>
          <w:caps/>
          <w:sz w:val="40"/>
          <w:szCs w:val="40"/>
        </w:rPr>
        <w:t>mickey</w:t>
      </w:r>
      <w:r w:rsidR="00550179">
        <w:rPr>
          <w:b/>
          <w:bCs/>
          <w:caps/>
          <w:sz w:val="40"/>
          <w:szCs w:val="40"/>
        </w:rPr>
        <w:t xml:space="preserve">, </w:t>
      </w:r>
      <w:r>
        <w:rPr>
          <w:b/>
          <w:bCs/>
          <w:caps/>
          <w:sz w:val="40"/>
          <w:szCs w:val="40"/>
        </w:rPr>
        <w:t>star d’une nouvelle collection</w:t>
      </w:r>
    </w:p>
    <w:p w:rsidR="007412D6" w:rsidRDefault="00400514" w:rsidP="00456609">
      <w:pPr>
        <w:spacing w:after="0" w:line="240" w:lineRule="auto"/>
        <w:jc w:val="center"/>
        <w:rPr>
          <w:b/>
          <w:bCs/>
          <w:caps/>
          <w:sz w:val="40"/>
          <w:szCs w:val="40"/>
        </w:rPr>
      </w:pPr>
      <w:r>
        <w:rPr>
          <w:b/>
          <w:bCs/>
          <w:caps/>
          <w:sz w:val="40"/>
          <w:szCs w:val="40"/>
        </w:rPr>
        <w:t xml:space="preserve">de courts-métrages animés inédits </w:t>
      </w:r>
    </w:p>
    <w:p w:rsidR="00A203AE" w:rsidRDefault="00017DE6" w:rsidP="00456609">
      <w:pPr>
        <w:spacing w:after="0" w:line="240" w:lineRule="auto"/>
        <w:jc w:val="center"/>
        <w:rPr>
          <w:b/>
        </w:rPr>
      </w:pPr>
      <w:r>
        <w:rPr>
          <w:b/>
          <w:bCs/>
          <w:caps/>
          <w:noProof/>
          <w:sz w:val="36"/>
          <w:szCs w:val="32"/>
          <w:lang w:eastAsia="fr-FR"/>
        </w:rPr>
        <w:drawing>
          <wp:anchor distT="0" distB="0" distL="114300" distR="114300" simplePos="0" relativeHeight="251662336" behindDoc="0" locked="0" layoutInCell="1" allowOverlap="1" wp14:anchorId="1ED3CC97" wp14:editId="3E5C6D2F">
            <wp:simplePos x="0" y="0"/>
            <wp:positionH relativeFrom="column">
              <wp:posOffset>1744345</wp:posOffset>
            </wp:positionH>
            <wp:positionV relativeFrom="paragraph">
              <wp:posOffset>99060</wp:posOffset>
            </wp:positionV>
            <wp:extent cx="3378835" cy="10807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Retro_Hero.jpg"/>
                    <pic:cNvPicPr/>
                  </pic:nvPicPr>
                  <pic:blipFill rotWithShape="1">
                    <a:blip r:embed="rId7">
                      <a:extLst>
                        <a:ext uri="{28A0092B-C50C-407E-A947-70E740481C1C}">
                          <a14:useLocalDpi xmlns:a14="http://schemas.microsoft.com/office/drawing/2010/main" val="0"/>
                        </a:ext>
                      </a:extLst>
                    </a:blip>
                    <a:srcRect l="24881" t="40249" r="24282" b="38697"/>
                    <a:stretch/>
                  </pic:blipFill>
                  <pic:spPr bwMode="auto">
                    <a:xfrm>
                      <a:off x="0" y="0"/>
                      <a:ext cx="3378835" cy="1080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17DE6" w:rsidRDefault="00017DE6" w:rsidP="00456609">
      <w:pPr>
        <w:spacing w:after="0" w:line="240" w:lineRule="auto"/>
        <w:jc w:val="center"/>
        <w:rPr>
          <w:b/>
          <w:bCs/>
          <w:caps/>
          <w:sz w:val="36"/>
          <w:szCs w:val="32"/>
        </w:rPr>
      </w:pPr>
    </w:p>
    <w:p w:rsidR="00017DE6" w:rsidRDefault="00017DE6" w:rsidP="00456609">
      <w:pPr>
        <w:spacing w:after="0" w:line="240" w:lineRule="auto"/>
        <w:jc w:val="center"/>
        <w:rPr>
          <w:b/>
          <w:bCs/>
          <w:caps/>
          <w:sz w:val="36"/>
          <w:szCs w:val="32"/>
        </w:rPr>
      </w:pPr>
    </w:p>
    <w:p w:rsidR="00017DE6" w:rsidRDefault="00017DE6" w:rsidP="00456609">
      <w:pPr>
        <w:spacing w:after="0" w:line="240" w:lineRule="auto"/>
        <w:jc w:val="center"/>
        <w:rPr>
          <w:b/>
          <w:bCs/>
          <w:caps/>
          <w:sz w:val="36"/>
          <w:szCs w:val="32"/>
        </w:rPr>
      </w:pPr>
    </w:p>
    <w:p w:rsidR="00017DE6" w:rsidRDefault="00017DE6" w:rsidP="00456609">
      <w:pPr>
        <w:spacing w:after="0" w:line="240" w:lineRule="auto"/>
        <w:jc w:val="center"/>
        <w:rPr>
          <w:b/>
          <w:bCs/>
          <w:caps/>
          <w:sz w:val="36"/>
          <w:szCs w:val="32"/>
        </w:rPr>
      </w:pPr>
    </w:p>
    <w:p w:rsidR="00613D29" w:rsidRDefault="00400514" w:rsidP="00456609">
      <w:pPr>
        <w:spacing w:after="0" w:line="240" w:lineRule="auto"/>
        <w:jc w:val="center"/>
        <w:rPr>
          <w:b/>
          <w:bCs/>
          <w:caps/>
          <w:sz w:val="40"/>
          <w:szCs w:val="32"/>
        </w:rPr>
      </w:pPr>
      <w:r w:rsidRPr="00550179">
        <w:rPr>
          <w:b/>
          <w:bCs/>
          <w:caps/>
          <w:sz w:val="36"/>
          <w:szCs w:val="32"/>
        </w:rPr>
        <w:t>première le 10 septembre à 20h30 sur disney channel</w:t>
      </w:r>
    </w:p>
    <w:p w:rsidR="00067D4D" w:rsidRDefault="00067D4D" w:rsidP="00456609">
      <w:pPr>
        <w:spacing w:after="0" w:line="240" w:lineRule="auto"/>
        <w:jc w:val="center"/>
        <w:rPr>
          <w:b/>
          <w:bCs/>
          <w:caps/>
          <w:sz w:val="40"/>
          <w:szCs w:val="32"/>
        </w:rPr>
      </w:pPr>
    </w:p>
    <w:p w:rsidR="007412D6" w:rsidRDefault="00550179" w:rsidP="00456609">
      <w:pPr>
        <w:spacing w:after="0" w:line="240" w:lineRule="auto"/>
        <w:jc w:val="both"/>
        <w:rPr>
          <w:b/>
        </w:rPr>
      </w:pPr>
      <w:r>
        <w:rPr>
          <w:b/>
        </w:rPr>
        <w:t>Icôn</w:t>
      </w:r>
      <w:r w:rsidR="00400514">
        <w:rPr>
          <w:b/>
        </w:rPr>
        <w:t xml:space="preserve">e intemporelle, MICKEY est aujourd’hui à l’affiche d’une nouvelle collection de 19 courts-métrages inédits rendant hommage à l’art du cartoon des années 1930. </w:t>
      </w:r>
      <w:r>
        <w:rPr>
          <w:b/>
        </w:rPr>
        <w:t>Diffusion en exclusivité sur Disney Channel dès le 10 septembre.</w:t>
      </w:r>
    </w:p>
    <w:p w:rsidR="00D1316C" w:rsidRDefault="00D1316C" w:rsidP="00456609">
      <w:pPr>
        <w:spacing w:after="0" w:line="240" w:lineRule="auto"/>
        <w:jc w:val="both"/>
        <w:rPr>
          <w:b/>
        </w:rPr>
      </w:pPr>
    </w:p>
    <w:p w:rsidR="002E35ED" w:rsidRPr="0048525A" w:rsidRDefault="002620D7" w:rsidP="00456609">
      <w:pPr>
        <w:spacing w:after="0" w:line="240" w:lineRule="auto"/>
        <w:jc w:val="both"/>
        <w:rPr>
          <w:rFonts w:cstheme="minorHAnsi"/>
        </w:rPr>
      </w:pPr>
      <w:r>
        <w:rPr>
          <w:rFonts w:cstheme="minorHAnsi"/>
        </w:rPr>
        <w:t>Paris</w:t>
      </w:r>
      <w:r w:rsidR="002E35ED" w:rsidRPr="0048525A">
        <w:rPr>
          <w:rFonts w:cstheme="minorHAnsi"/>
        </w:rPr>
        <w:t xml:space="preserve">, le </w:t>
      </w:r>
      <w:r w:rsidR="00017DE6">
        <w:rPr>
          <w:rFonts w:cstheme="minorHAnsi"/>
        </w:rPr>
        <w:t>3</w:t>
      </w:r>
      <w:r w:rsidR="00D1316C" w:rsidRPr="0048525A">
        <w:rPr>
          <w:rFonts w:cstheme="minorHAnsi"/>
        </w:rPr>
        <w:t xml:space="preserve"> septembre</w:t>
      </w:r>
      <w:r w:rsidR="002E35ED" w:rsidRPr="0048525A">
        <w:rPr>
          <w:rFonts w:cstheme="minorHAnsi"/>
        </w:rPr>
        <w:t xml:space="preserve"> 2013</w:t>
      </w:r>
    </w:p>
    <w:p w:rsidR="007B369E" w:rsidRPr="0048525A" w:rsidRDefault="007B369E" w:rsidP="00456609">
      <w:pPr>
        <w:spacing w:after="0" w:line="240" w:lineRule="auto"/>
        <w:jc w:val="both"/>
        <w:rPr>
          <w:rFonts w:cstheme="minorHAnsi"/>
        </w:rPr>
      </w:pPr>
    </w:p>
    <w:p w:rsidR="00CF2A8E" w:rsidRDefault="002620D7" w:rsidP="00456609">
      <w:pPr>
        <w:spacing w:after="0" w:line="240" w:lineRule="auto"/>
        <w:jc w:val="both"/>
      </w:pPr>
      <w:r>
        <w:t>S</w:t>
      </w:r>
      <w:r w:rsidR="00D1316C" w:rsidRPr="0048525A">
        <w:t xml:space="preserve">ynonyme de joie, d’innocence et d’espièglerie pour </w:t>
      </w:r>
      <w:r w:rsidR="00145985">
        <w:t>tous ceux</w:t>
      </w:r>
      <w:r w:rsidR="00D1316C" w:rsidRPr="0048525A">
        <w:t xml:space="preserve"> qui </w:t>
      </w:r>
      <w:r w:rsidR="00145985">
        <w:t>ont</w:t>
      </w:r>
      <w:r w:rsidR="00D1316C" w:rsidRPr="0048525A">
        <w:t xml:space="preserve"> grandi avec </w:t>
      </w:r>
      <w:r>
        <w:t xml:space="preserve">lui, </w:t>
      </w:r>
      <w:r w:rsidRPr="002620D7">
        <w:rPr>
          <w:b/>
        </w:rPr>
        <w:t>M</w:t>
      </w:r>
      <w:r w:rsidR="004858ED">
        <w:rPr>
          <w:b/>
        </w:rPr>
        <w:t>ICKEY</w:t>
      </w:r>
      <w:r>
        <w:t xml:space="preserve"> est devenu au fil du temps une véritable</w:t>
      </w:r>
      <w:r w:rsidR="00D1316C" w:rsidRPr="0048525A">
        <w:t xml:space="preserve"> icône pour de nombreux artistes et créateurs. </w:t>
      </w:r>
      <w:r w:rsidR="00854369" w:rsidRPr="0048525A">
        <w:t xml:space="preserve">En adoptant une animation en 2D, </w:t>
      </w:r>
      <w:r w:rsidR="00854369">
        <w:t xml:space="preserve">le réalisateur </w:t>
      </w:r>
      <w:r w:rsidR="00854369" w:rsidRPr="0048525A">
        <w:t>Paul RUDISH</w:t>
      </w:r>
      <w:r w:rsidR="00854369">
        <w:t xml:space="preserve"> </w:t>
      </w:r>
      <w:r w:rsidR="00854369" w:rsidRPr="0048525A">
        <w:t xml:space="preserve">et son équipe </w:t>
      </w:r>
      <w:r w:rsidR="00854369">
        <w:t xml:space="preserve"> - </w:t>
      </w:r>
      <w:r w:rsidR="00854369" w:rsidRPr="0048525A">
        <w:t xml:space="preserve">Aaron SPRINGER (Bob l’Éponge), Clay MORROW et Joseph HOLT (Les Super Nanas) </w:t>
      </w:r>
      <w:r w:rsidR="00854369">
        <w:t xml:space="preserve">- </w:t>
      </w:r>
      <w:r w:rsidR="00854369" w:rsidRPr="0048525A">
        <w:t xml:space="preserve">se sont inspirés du style audacieux des cartoons </w:t>
      </w:r>
      <w:r w:rsidR="00854369">
        <w:t xml:space="preserve">des </w:t>
      </w:r>
      <w:r w:rsidR="00854369" w:rsidRPr="0048525A">
        <w:t xml:space="preserve">années 1930 en favorisant un style BD </w:t>
      </w:r>
      <w:r w:rsidR="00854369">
        <w:t>et en mettant l’accent sur</w:t>
      </w:r>
      <w:r w:rsidR="00854369" w:rsidRPr="0048525A">
        <w:t xml:space="preserve"> </w:t>
      </w:r>
      <w:r w:rsidR="00854369">
        <w:t xml:space="preserve">les </w:t>
      </w:r>
      <w:r w:rsidR="00854369" w:rsidRPr="0048525A">
        <w:t xml:space="preserve">ressorts humoristiques. </w:t>
      </w:r>
      <w:r w:rsidR="00D1316C" w:rsidRPr="0048525A">
        <w:t xml:space="preserve">À travers cette nouvelle collection de courts-métrages, Disney Channel rend </w:t>
      </w:r>
      <w:r w:rsidR="00854369">
        <w:t xml:space="preserve">donc </w:t>
      </w:r>
      <w:r w:rsidR="00D1316C" w:rsidRPr="0048525A">
        <w:t xml:space="preserve">hommage à l’œuvre de </w:t>
      </w:r>
      <w:r w:rsidR="00D1316C" w:rsidRPr="0048525A">
        <w:rPr>
          <w:b/>
        </w:rPr>
        <w:t>Walt D</w:t>
      </w:r>
      <w:r>
        <w:rPr>
          <w:b/>
        </w:rPr>
        <w:t>ISNEY</w:t>
      </w:r>
      <w:r w:rsidR="00D1316C" w:rsidRPr="0048525A">
        <w:t xml:space="preserve"> et </w:t>
      </w:r>
      <w:r w:rsidR="00145985">
        <w:t>à son équipe d’</w:t>
      </w:r>
      <w:r w:rsidR="00D1316C" w:rsidRPr="0048525A">
        <w:t xml:space="preserve">animateurs </w:t>
      </w:r>
      <w:r w:rsidR="00145985">
        <w:t>à l’orig</w:t>
      </w:r>
      <w:r>
        <w:t>ine des premières aventures du</w:t>
      </w:r>
      <w:r w:rsidR="00145985">
        <w:t xml:space="preserve"> célèbre personnage</w:t>
      </w:r>
      <w:r w:rsidR="00D1316C" w:rsidRPr="0048525A">
        <w:t xml:space="preserve">, en </w:t>
      </w:r>
      <w:r w:rsidR="00550179">
        <w:t>lui</w:t>
      </w:r>
      <w:r w:rsidR="00D1316C" w:rsidRPr="0048525A">
        <w:t xml:space="preserve"> insufflant un vent de modernité comme seul les Studios Disney savent le faire. </w:t>
      </w:r>
    </w:p>
    <w:p w:rsidR="002620D7" w:rsidRDefault="002620D7" w:rsidP="00456609">
      <w:pPr>
        <w:spacing w:after="0" w:line="240" w:lineRule="auto"/>
        <w:jc w:val="both"/>
      </w:pPr>
    </w:p>
    <w:p w:rsidR="00D1316C" w:rsidRPr="0048525A" w:rsidRDefault="00F25FF2" w:rsidP="00456609">
      <w:pPr>
        <w:spacing w:after="0" w:line="240" w:lineRule="auto"/>
        <w:jc w:val="both"/>
      </w:pPr>
      <w:r w:rsidRPr="0048525A">
        <w:t xml:space="preserve">Les </w:t>
      </w:r>
      <w:r w:rsidR="004858ED">
        <w:t>fans parmi</w:t>
      </w:r>
      <w:r w:rsidRPr="0048525A">
        <w:t xml:space="preserve"> </w:t>
      </w:r>
      <w:r w:rsidR="00CF2A8E">
        <w:t xml:space="preserve">les plus </w:t>
      </w:r>
      <w:r w:rsidR="004858ED">
        <w:t>éclairés</w:t>
      </w:r>
      <w:r w:rsidR="00CF2A8E">
        <w:t xml:space="preserve"> peuvent également voir </w:t>
      </w:r>
      <w:r w:rsidRPr="0048525A">
        <w:t xml:space="preserve">dans ces courts-métrages </w:t>
      </w:r>
      <w:r w:rsidR="004858ED">
        <w:t>des références aux</w:t>
      </w:r>
      <w:r w:rsidRPr="0048525A">
        <w:t xml:space="preserve"> arrière-plans </w:t>
      </w:r>
      <w:r w:rsidR="004858ED">
        <w:t xml:space="preserve">typiques des dessins </w:t>
      </w:r>
      <w:r w:rsidRPr="0048525A">
        <w:t xml:space="preserve">animés des années 1950/1960 </w:t>
      </w:r>
      <w:r w:rsidR="00CF2A8E">
        <w:t xml:space="preserve">créés par </w:t>
      </w:r>
      <w:r w:rsidRPr="0048525A">
        <w:t>Walt DISNEY</w:t>
      </w:r>
      <w:r w:rsidR="004858ED">
        <w:t xml:space="preserve">, ainsi que les apparitions de personnages aussi emblématiques que </w:t>
      </w:r>
      <w:r w:rsidR="004858ED" w:rsidRPr="00017DE6">
        <w:rPr>
          <w:caps/>
        </w:rPr>
        <w:t>Pete</w:t>
      </w:r>
      <w:r w:rsidR="004858ED">
        <w:t xml:space="preserve">, </w:t>
      </w:r>
      <w:r w:rsidR="004858ED" w:rsidRPr="00017DE6">
        <w:rPr>
          <w:caps/>
        </w:rPr>
        <w:t>Horace</w:t>
      </w:r>
      <w:r w:rsidR="004858ED">
        <w:t xml:space="preserve"> ou </w:t>
      </w:r>
      <w:r w:rsidR="004858ED" w:rsidRPr="00017DE6">
        <w:rPr>
          <w:caps/>
        </w:rPr>
        <w:t>Clarabelle</w:t>
      </w:r>
      <w:r w:rsidRPr="0048525A">
        <w:t>.</w:t>
      </w:r>
    </w:p>
    <w:p w:rsidR="00456609" w:rsidRPr="0048525A" w:rsidRDefault="00456609" w:rsidP="00456609">
      <w:pPr>
        <w:spacing w:after="0" w:line="240" w:lineRule="auto"/>
        <w:jc w:val="both"/>
      </w:pPr>
    </w:p>
    <w:p w:rsidR="00400514" w:rsidRPr="0048525A" w:rsidRDefault="00D1316C" w:rsidP="00456609">
      <w:pPr>
        <w:spacing w:after="0" w:line="240" w:lineRule="auto"/>
        <w:jc w:val="both"/>
        <w:rPr>
          <w:rFonts w:ascii="Calibri" w:hAnsi="Calibri" w:cs="Calibri"/>
        </w:rPr>
      </w:pPr>
      <w:r w:rsidRPr="0048525A">
        <w:t>Grâce à</w:t>
      </w:r>
      <w:r w:rsidR="00017DE6">
        <w:t xml:space="preserve"> ces courts-métrages</w:t>
      </w:r>
      <w:r w:rsidRPr="0048525A">
        <w:t xml:space="preserve"> </w:t>
      </w:r>
      <w:r w:rsidRPr="0048525A">
        <w:rPr>
          <w:b/>
        </w:rPr>
        <w:t>M</w:t>
      </w:r>
      <w:r w:rsidR="00400514" w:rsidRPr="0048525A">
        <w:rPr>
          <w:rFonts w:ascii="Calibri" w:hAnsi="Calibri" w:cs="Calibri"/>
          <w:b/>
        </w:rPr>
        <w:t xml:space="preserve">ICKEY </w:t>
      </w:r>
      <w:r w:rsidRPr="0048525A">
        <w:rPr>
          <w:rFonts w:ascii="Calibri" w:hAnsi="Calibri" w:cs="Calibri"/>
          <w:b/>
        </w:rPr>
        <w:t>MOUSE</w:t>
      </w:r>
      <w:r w:rsidR="00400514" w:rsidRPr="0048525A">
        <w:rPr>
          <w:rFonts w:ascii="Calibri" w:hAnsi="Calibri" w:cs="Calibri"/>
        </w:rPr>
        <w:t xml:space="preserve">, </w:t>
      </w:r>
      <w:r w:rsidRPr="0048525A">
        <w:rPr>
          <w:rFonts w:ascii="Calibri" w:hAnsi="Calibri" w:cs="Calibri"/>
        </w:rPr>
        <w:t xml:space="preserve">embarquez </w:t>
      </w:r>
      <w:r w:rsidR="00145985">
        <w:t xml:space="preserve">dès le 10 septembre </w:t>
      </w:r>
      <w:r w:rsidR="00017DE6">
        <w:t xml:space="preserve">sur Disney Channel </w:t>
      </w:r>
      <w:r w:rsidRPr="0048525A">
        <w:rPr>
          <w:rFonts w:ascii="Calibri" w:hAnsi="Calibri" w:cs="Calibri"/>
        </w:rPr>
        <w:t xml:space="preserve">pour </w:t>
      </w:r>
      <w:r w:rsidR="00400514" w:rsidRPr="0048525A">
        <w:rPr>
          <w:rFonts w:ascii="Calibri" w:hAnsi="Calibri" w:cs="Calibri"/>
        </w:rPr>
        <w:t>un tour du monde plein de surprises</w:t>
      </w:r>
      <w:r w:rsidRPr="0048525A">
        <w:rPr>
          <w:rFonts w:ascii="Calibri" w:hAnsi="Calibri" w:cs="Calibri"/>
        </w:rPr>
        <w:t> : d</w:t>
      </w:r>
      <w:r w:rsidR="00400514" w:rsidRPr="0048525A">
        <w:rPr>
          <w:rFonts w:ascii="Calibri" w:hAnsi="Calibri" w:cs="Calibri"/>
        </w:rPr>
        <w:t>e Paris à N</w:t>
      </w:r>
      <w:r w:rsidR="00456609">
        <w:rPr>
          <w:rFonts w:ascii="Calibri" w:hAnsi="Calibri" w:cs="Calibri"/>
        </w:rPr>
        <w:t xml:space="preserve">ew-York, en passant par Tokyo, </w:t>
      </w:r>
      <w:r w:rsidR="00456609" w:rsidRPr="0048525A">
        <w:rPr>
          <w:rFonts w:ascii="Calibri" w:hAnsi="Calibri" w:cs="Calibri"/>
        </w:rPr>
        <w:t>Pékin</w:t>
      </w:r>
      <w:r w:rsidRPr="0048525A">
        <w:rPr>
          <w:rFonts w:ascii="Calibri" w:hAnsi="Calibri" w:cs="Calibri"/>
        </w:rPr>
        <w:t>, les montagnes</w:t>
      </w:r>
      <w:r w:rsidR="00400514" w:rsidRPr="0048525A">
        <w:rPr>
          <w:rFonts w:ascii="Calibri" w:hAnsi="Calibri" w:cs="Calibri"/>
        </w:rPr>
        <w:t xml:space="preserve"> </w:t>
      </w:r>
      <w:r w:rsidRPr="0048525A">
        <w:rPr>
          <w:rFonts w:ascii="Calibri" w:hAnsi="Calibri" w:cs="Calibri"/>
        </w:rPr>
        <w:t>s</w:t>
      </w:r>
      <w:r w:rsidR="00400514" w:rsidRPr="0048525A">
        <w:rPr>
          <w:rFonts w:ascii="Calibri" w:hAnsi="Calibri" w:cs="Calibri"/>
        </w:rPr>
        <w:t>uisse</w:t>
      </w:r>
      <w:r w:rsidRPr="0048525A">
        <w:rPr>
          <w:rFonts w:ascii="Calibri" w:hAnsi="Calibri" w:cs="Calibri"/>
        </w:rPr>
        <w:t>s</w:t>
      </w:r>
      <w:r w:rsidR="00456609">
        <w:rPr>
          <w:rFonts w:ascii="Calibri" w:hAnsi="Calibri" w:cs="Calibri"/>
        </w:rPr>
        <w:t xml:space="preserve"> et </w:t>
      </w:r>
      <w:r w:rsidR="00CF2A8E">
        <w:rPr>
          <w:rFonts w:ascii="Calibri" w:hAnsi="Calibri" w:cs="Calibri"/>
        </w:rPr>
        <w:t>les plages de Californie</w:t>
      </w:r>
      <w:r w:rsidR="004858ED">
        <w:rPr>
          <w:rFonts w:ascii="Calibri" w:hAnsi="Calibri" w:cs="Calibri"/>
        </w:rPr>
        <w:t>,</w:t>
      </w:r>
      <w:r w:rsidR="00400514" w:rsidRPr="0048525A">
        <w:rPr>
          <w:rFonts w:ascii="Calibri" w:hAnsi="Calibri" w:cs="Calibri"/>
        </w:rPr>
        <w:t xml:space="preserve"> </w:t>
      </w:r>
      <w:r w:rsidRPr="0048525A">
        <w:rPr>
          <w:rFonts w:ascii="Calibri" w:hAnsi="Calibri" w:cs="Calibri"/>
        </w:rPr>
        <w:t xml:space="preserve">suivez </w:t>
      </w:r>
      <w:r w:rsidR="00400514" w:rsidRPr="004858ED">
        <w:rPr>
          <w:rFonts w:ascii="Calibri" w:hAnsi="Calibri" w:cs="Calibri"/>
          <w:b/>
          <w:caps/>
        </w:rPr>
        <w:t>Mickey</w:t>
      </w:r>
      <w:r w:rsidR="00400514" w:rsidRPr="0048525A">
        <w:rPr>
          <w:rFonts w:ascii="Calibri" w:hAnsi="Calibri" w:cs="Calibri"/>
        </w:rPr>
        <w:t xml:space="preserve"> et ses amis </w:t>
      </w:r>
      <w:r w:rsidR="00400514" w:rsidRPr="00CF2A8E">
        <w:rPr>
          <w:rFonts w:ascii="Calibri" w:hAnsi="Calibri" w:cs="Calibri"/>
          <w:b/>
          <w:caps/>
        </w:rPr>
        <w:t>Minnie, Donald, Daisy</w:t>
      </w:r>
      <w:r w:rsidR="00400514" w:rsidRPr="0048525A">
        <w:rPr>
          <w:rFonts w:ascii="Calibri" w:hAnsi="Calibri" w:cs="Calibri"/>
        </w:rPr>
        <w:t xml:space="preserve"> et </w:t>
      </w:r>
      <w:r w:rsidR="00400514" w:rsidRPr="00CF2A8E">
        <w:rPr>
          <w:rFonts w:ascii="Calibri" w:hAnsi="Calibri" w:cs="Calibri"/>
          <w:b/>
          <w:caps/>
        </w:rPr>
        <w:t>Dingo</w:t>
      </w:r>
      <w:r w:rsidR="00400514" w:rsidRPr="0048525A">
        <w:rPr>
          <w:rFonts w:ascii="Calibri" w:hAnsi="Calibri" w:cs="Calibri"/>
        </w:rPr>
        <w:t xml:space="preserve"> dans un voyage burlesque aux 4 coins de la planète. À chaque destination son lot de situations inattendues toutes plus drôles les unes que les autres</w:t>
      </w:r>
      <w:r w:rsidR="00F25FF2" w:rsidRPr="0048525A">
        <w:rPr>
          <w:rFonts w:ascii="Calibri" w:hAnsi="Calibri" w:cs="Calibri"/>
        </w:rPr>
        <w:t xml:space="preserve"> : </w:t>
      </w:r>
    </w:p>
    <w:p w:rsidR="00456609" w:rsidRDefault="00456609" w:rsidP="00456609">
      <w:pPr>
        <w:spacing w:after="0" w:line="240" w:lineRule="auto"/>
        <w:jc w:val="both"/>
        <w:rPr>
          <w:rFonts w:ascii="Calibri" w:hAnsi="Calibri" w:cs="Calibri"/>
          <w:color w:val="FF0000"/>
        </w:rPr>
      </w:pPr>
    </w:p>
    <w:p w:rsidR="00F25FF2" w:rsidRDefault="00456609" w:rsidP="00456609">
      <w:pPr>
        <w:spacing w:after="0" w:line="240" w:lineRule="auto"/>
        <w:jc w:val="both"/>
        <w:rPr>
          <w:rFonts w:ascii="Calibri" w:hAnsi="Calibri" w:cs="Calibri"/>
          <w:color w:val="FF0000"/>
        </w:rPr>
      </w:pPr>
      <w:r>
        <w:rPr>
          <w:b/>
          <w:noProof/>
          <w:lang w:eastAsia="fr-FR"/>
        </w:rPr>
        <w:drawing>
          <wp:anchor distT="0" distB="0" distL="114300" distR="114300" simplePos="0" relativeHeight="251659264" behindDoc="0" locked="0" layoutInCell="1" allowOverlap="1">
            <wp:simplePos x="0" y="0"/>
            <wp:positionH relativeFrom="column">
              <wp:posOffset>4798060</wp:posOffset>
            </wp:positionH>
            <wp:positionV relativeFrom="paragraph">
              <wp:posOffset>73025</wp:posOffset>
            </wp:positionV>
            <wp:extent cx="1918970" cy="1079500"/>
            <wp:effectExtent l="171450" t="171450" r="386080" b="36830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596_0008_fu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8970" cy="1079500"/>
                    </a:xfrm>
                    <a:prstGeom prst="rect">
                      <a:avLst/>
                    </a:prstGeom>
                    <a:ln>
                      <a:noFill/>
                    </a:ln>
                    <a:effectLst>
                      <a:outerShdw blurRad="292100" dist="139700" dir="2700000" algn="tl" rotWithShape="0">
                        <a:srgbClr val="333333">
                          <a:alpha val="65000"/>
                        </a:srgbClr>
                      </a:outerShdw>
                    </a:effectLst>
                  </pic:spPr>
                </pic:pic>
              </a:graphicData>
            </a:graphic>
          </wp:anchor>
        </w:drawing>
      </w:r>
    </w:p>
    <w:p w:rsidR="00F25FF2" w:rsidRPr="00456609" w:rsidRDefault="00F25FF2" w:rsidP="00456609">
      <w:pPr>
        <w:spacing w:after="0" w:line="240" w:lineRule="auto"/>
        <w:ind w:left="360"/>
        <w:jc w:val="both"/>
        <w:rPr>
          <w:rFonts w:ascii="Calibri" w:hAnsi="Calibri" w:cs="Calibri"/>
          <w:b/>
        </w:rPr>
      </w:pPr>
      <w:r w:rsidRPr="00456609">
        <w:rPr>
          <w:rFonts w:ascii="Calibri" w:hAnsi="Calibri" w:cs="Calibri"/>
          <w:b/>
          <w:bCs/>
        </w:rPr>
        <w:t xml:space="preserve">Le </w:t>
      </w:r>
      <w:r w:rsidR="00400514" w:rsidRPr="00456609">
        <w:rPr>
          <w:rFonts w:ascii="Calibri" w:hAnsi="Calibri" w:cs="Calibri"/>
          <w:b/>
          <w:bCs/>
        </w:rPr>
        <w:t>10 septembre</w:t>
      </w:r>
      <w:r w:rsidRPr="00456609">
        <w:rPr>
          <w:rFonts w:ascii="Calibri" w:hAnsi="Calibri" w:cs="Calibri"/>
          <w:b/>
          <w:bCs/>
        </w:rPr>
        <w:t xml:space="preserve"> à 20h30</w:t>
      </w:r>
      <w:r w:rsidR="00017DE6">
        <w:rPr>
          <w:rFonts w:ascii="Calibri" w:hAnsi="Calibri" w:cs="Calibri"/>
          <w:b/>
          <w:bCs/>
        </w:rPr>
        <w:t xml:space="preserve"> </w:t>
      </w:r>
      <w:r w:rsidR="00400514" w:rsidRPr="00456609">
        <w:rPr>
          <w:rFonts w:ascii="Calibri" w:hAnsi="Calibri" w:cs="Calibri"/>
          <w:b/>
          <w:bCs/>
        </w:rPr>
        <w:t xml:space="preserve">: </w:t>
      </w:r>
      <w:r w:rsidR="00017DE6">
        <w:rPr>
          <w:rFonts w:ascii="Calibri" w:hAnsi="Calibri" w:cs="Calibri"/>
          <w:b/>
          <w:bCs/>
        </w:rPr>
        <w:t>Croissant de Triomphe</w:t>
      </w:r>
      <w:r w:rsidRPr="00456609">
        <w:rPr>
          <w:rFonts w:ascii="Calibri" w:hAnsi="Calibri" w:cs="Calibri"/>
          <w:b/>
        </w:rPr>
        <w:t xml:space="preserve"> </w:t>
      </w:r>
    </w:p>
    <w:p w:rsidR="00400514" w:rsidRPr="00456609" w:rsidRDefault="00400514" w:rsidP="00456609">
      <w:pPr>
        <w:spacing w:after="0" w:line="240" w:lineRule="auto"/>
        <w:ind w:left="1080"/>
        <w:jc w:val="both"/>
        <w:rPr>
          <w:rFonts w:ascii="Calibri" w:hAnsi="Calibri" w:cs="Calibri"/>
          <w:i/>
        </w:rPr>
      </w:pPr>
      <w:r w:rsidRPr="00456609">
        <w:rPr>
          <w:rFonts w:ascii="Calibri" w:hAnsi="Calibri" w:cs="Calibri"/>
          <w:i/>
        </w:rPr>
        <w:t xml:space="preserve">Alors que Minnie est à cours de croissant frais à servir dans son café parisien, Mickey n’a pas d’autre choix que de tout mettre en œuvre pour l’aider et lui en livrer quelques-uns le plus </w:t>
      </w:r>
      <w:r w:rsidR="00CF2A8E" w:rsidRPr="00456609">
        <w:rPr>
          <w:rFonts w:ascii="Calibri" w:hAnsi="Calibri" w:cs="Calibri"/>
          <w:i/>
        </w:rPr>
        <w:t>vite</w:t>
      </w:r>
      <w:r w:rsidRPr="00456609">
        <w:rPr>
          <w:rFonts w:ascii="Calibri" w:hAnsi="Calibri" w:cs="Calibri"/>
          <w:i/>
        </w:rPr>
        <w:t xml:space="preserve"> possible… malgré les nombreux obstacles qui se dressent sur sa route au </w:t>
      </w:r>
      <w:r w:rsidR="00F25FF2" w:rsidRPr="00456609">
        <w:rPr>
          <w:rFonts w:ascii="Calibri" w:hAnsi="Calibri" w:cs="Calibri"/>
          <w:i/>
        </w:rPr>
        <w:t>cœur de la capitale française…</w:t>
      </w:r>
    </w:p>
    <w:p w:rsidR="00400514" w:rsidRPr="0048525A" w:rsidRDefault="00400514" w:rsidP="00456609">
      <w:pPr>
        <w:pStyle w:val="ListParagraph"/>
        <w:jc w:val="both"/>
        <w:rPr>
          <w:rFonts w:ascii="Calibri" w:hAnsi="Calibri" w:cs="Calibri"/>
          <w:sz w:val="22"/>
          <w:szCs w:val="22"/>
        </w:rPr>
      </w:pPr>
    </w:p>
    <w:p w:rsidR="0048525A" w:rsidRPr="00456609" w:rsidRDefault="00F25FF2" w:rsidP="00456609">
      <w:pPr>
        <w:spacing w:after="0" w:line="240" w:lineRule="auto"/>
        <w:ind w:left="360"/>
        <w:jc w:val="both"/>
        <w:rPr>
          <w:rFonts w:ascii="Calibri" w:hAnsi="Calibri" w:cs="Calibri"/>
          <w:b/>
        </w:rPr>
      </w:pPr>
      <w:r w:rsidRPr="00456609">
        <w:rPr>
          <w:rFonts w:ascii="Calibri" w:hAnsi="Calibri" w:cs="Calibri"/>
          <w:b/>
          <w:bCs/>
        </w:rPr>
        <w:t>Le 18</w:t>
      </w:r>
      <w:r w:rsidR="00400514" w:rsidRPr="00456609">
        <w:rPr>
          <w:rFonts w:ascii="Calibri" w:hAnsi="Calibri" w:cs="Calibri"/>
          <w:b/>
          <w:bCs/>
        </w:rPr>
        <w:t xml:space="preserve"> septembre </w:t>
      </w:r>
      <w:r w:rsidRPr="00456609">
        <w:rPr>
          <w:rFonts w:ascii="Calibri" w:hAnsi="Calibri" w:cs="Calibri"/>
          <w:b/>
          <w:bCs/>
        </w:rPr>
        <w:t xml:space="preserve">à 14h55 </w:t>
      </w:r>
      <w:r w:rsidR="00400514" w:rsidRPr="00456609">
        <w:rPr>
          <w:rFonts w:ascii="Calibri" w:hAnsi="Calibri" w:cs="Calibri"/>
          <w:b/>
          <w:bCs/>
        </w:rPr>
        <w:t>: Pique-Nique à la Plage</w:t>
      </w:r>
    </w:p>
    <w:p w:rsidR="00400514" w:rsidRPr="00456609" w:rsidRDefault="00400514" w:rsidP="00456609">
      <w:pPr>
        <w:spacing w:after="0" w:line="240" w:lineRule="auto"/>
        <w:ind w:left="1080"/>
        <w:jc w:val="both"/>
        <w:rPr>
          <w:rFonts w:ascii="Calibri" w:hAnsi="Calibri" w:cs="Calibri"/>
          <w:i/>
        </w:rPr>
      </w:pPr>
      <w:r w:rsidRPr="00456609">
        <w:rPr>
          <w:rFonts w:ascii="Calibri" w:hAnsi="Calibri" w:cs="Calibri"/>
          <w:i/>
        </w:rPr>
        <w:t xml:space="preserve">Mickey et Donald sont invités </w:t>
      </w:r>
      <w:r w:rsidR="00456609">
        <w:rPr>
          <w:rFonts w:ascii="Calibri" w:hAnsi="Calibri" w:cs="Calibri"/>
          <w:i/>
        </w:rPr>
        <w:t>par</w:t>
      </w:r>
      <w:r w:rsidRPr="00456609">
        <w:rPr>
          <w:rFonts w:ascii="Calibri" w:hAnsi="Calibri" w:cs="Calibri"/>
          <w:i/>
        </w:rPr>
        <w:t xml:space="preserve"> leur ami Dingo pour </w:t>
      </w:r>
      <w:r w:rsidR="00456609">
        <w:rPr>
          <w:rFonts w:ascii="Calibri" w:hAnsi="Calibri" w:cs="Calibri"/>
          <w:i/>
        </w:rPr>
        <w:t xml:space="preserve">un </w:t>
      </w:r>
      <w:r w:rsidRPr="00456609">
        <w:rPr>
          <w:rFonts w:ascii="Calibri" w:hAnsi="Calibri" w:cs="Calibri"/>
          <w:i/>
        </w:rPr>
        <w:t>dîner</w:t>
      </w:r>
      <w:r w:rsidR="00456609">
        <w:rPr>
          <w:rFonts w:ascii="Calibri" w:hAnsi="Calibri" w:cs="Calibri"/>
          <w:i/>
        </w:rPr>
        <w:t xml:space="preserve"> </w:t>
      </w:r>
      <w:r w:rsidR="007E2095">
        <w:rPr>
          <w:rFonts w:ascii="Calibri" w:hAnsi="Calibri" w:cs="Calibri"/>
          <w:i/>
        </w:rPr>
        <w:t>exceptionnel</w:t>
      </w:r>
      <w:r w:rsidRPr="00456609">
        <w:rPr>
          <w:rFonts w:ascii="Calibri" w:hAnsi="Calibri" w:cs="Calibri"/>
          <w:i/>
        </w:rPr>
        <w:t>. Les deux amis doivent trouver la tenu</w:t>
      </w:r>
      <w:r w:rsidR="00CF2A8E" w:rsidRPr="00456609">
        <w:rPr>
          <w:rFonts w:ascii="Calibri" w:hAnsi="Calibri" w:cs="Calibri"/>
          <w:i/>
        </w:rPr>
        <w:t>e parfaite pour cet événement. C</w:t>
      </w:r>
      <w:r w:rsidRPr="00456609">
        <w:rPr>
          <w:rFonts w:ascii="Calibri" w:hAnsi="Calibri" w:cs="Calibri"/>
          <w:i/>
        </w:rPr>
        <w:t>e qui risque de mettre à mal l’amitié entre les 2 com</w:t>
      </w:r>
      <w:r w:rsidR="0048525A" w:rsidRPr="00456609">
        <w:rPr>
          <w:rFonts w:ascii="Calibri" w:hAnsi="Calibri" w:cs="Calibri"/>
          <w:i/>
        </w:rPr>
        <w:t>pères…</w:t>
      </w:r>
    </w:p>
    <w:p w:rsidR="00400514" w:rsidRPr="0048525A" w:rsidRDefault="00400514" w:rsidP="00456609">
      <w:pPr>
        <w:pStyle w:val="ListParagraph"/>
        <w:jc w:val="both"/>
        <w:rPr>
          <w:rFonts w:ascii="Calibri" w:hAnsi="Calibri" w:cs="Calibri"/>
          <w:sz w:val="22"/>
          <w:szCs w:val="22"/>
        </w:rPr>
      </w:pPr>
    </w:p>
    <w:p w:rsidR="0048525A" w:rsidRPr="00456609" w:rsidRDefault="00F25FF2" w:rsidP="00456609">
      <w:pPr>
        <w:spacing w:after="0" w:line="240" w:lineRule="auto"/>
        <w:ind w:left="360"/>
        <w:jc w:val="both"/>
        <w:rPr>
          <w:rFonts w:ascii="Calibri" w:hAnsi="Calibri" w:cs="Calibri"/>
          <w:b/>
        </w:rPr>
      </w:pPr>
      <w:r w:rsidRPr="00456609">
        <w:rPr>
          <w:rFonts w:ascii="Calibri" w:hAnsi="Calibri" w:cs="Calibri"/>
          <w:b/>
          <w:bCs/>
        </w:rPr>
        <w:t xml:space="preserve">Le </w:t>
      </w:r>
      <w:r w:rsidR="00400514" w:rsidRPr="00456609">
        <w:rPr>
          <w:rFonts w:ascii="Calibri" w:hAnsi="Calibri" w:cs="Calibri"/>
          <w:b/>
          <w:bCs/>
        </w:rPr>
        <w:t>2</w:t>
      </w:r>
      <w:r w:rsidRPr="00456609">
        <w:rPr>
          <w:rFonts w:ascii="Calibri" w:hAnsi="Calibri" w:cs="Calibri"/>
          <w:b/>
          <w:bCs/>
        </w:rPr>
        <w:t>5</w:t>
      </w:r>
      <w:r w:rsidR="00400514" w:rsidRPr="00456609">
        <w:rPr>
          <w:rFonts w:ascii="Calibri" w:hAnsi="Calibri" w:cs="Calibri"/>
          <w:b/>
          <w:bCs/>
        </w:rPr>
        <w:t xml:space="preserve"> septembre </w:t>
      </w:r>
      <w:r w:rsidRPr="00456609">
        <w:rPr>
          <w:rFonts w:ascii="Calibri" w:hAnsi="Calibri" w:cs="Calibri"/>
          <w:b/>
          <w:bCs/>
        </w:rPr>
        <w:t xml:space="preserve">à 14h55 </w:t>
      </w:r>
      <w:r w:rsidR="00400514" w:rsidRPr="00456609">
        <w:rPr>
          <w:rFonts w:ascii="Calibri" w:hAnsi="Calibri" w:cs="Calibri"/>
          <w:b/>
          <w:bCs/>
        </w:rPr>
        <w:t>: L’Alpiniste</w:t>
      </w:r>
    </w:p>
    <w:p w:rsidR="00400514" w:rsidRPr="00456609" w:rsidRDefault="00456609" w:rsidP="00456609">
      <w:pPr>
        <w:spacing w:after="0" w:line="240" w:lineRule="auto"/>
        <w:ind w:left="1080"/>
        <w:jc w:val="both"/>
        <w:rPr>
          <w:rFonts w:ascii="Calibri" w:hAnsi="Calibri" w:cs="Calibri"/>
          <w:i/>
        </w:rPr>
      </w:pPr>
      <w:r>
        <w:rPr>
          <w:noProof/>
          <w:lang w:eastAsia="fr-FR"/>
        </w:rPr>
        <w:lastRenderedPageBreak/>
        <w:drawing>
          <wp:anchor distT="0" distB="0" distL="114300" distR="114300" simplePos="0" relativeHeight="251660288" behindDoc="0" locked="0" layoutInCell="1" allowOverlap="1">
            <wp:simplePos x="0" y="0"/>
            <wp:positionH relativeFrom="column">
              <wp:posOffset>4806315</wp:posOffset>
            </wp:positionH>
            <wp:positionV relativeFrom="paragraph">
              <wp:posOffset>344170</wp:posOffset>
            </wp:positionV>
            <wp:extent cx="1892300" cy="1064260"/>
            <wp:effectExtent l="171450" t="171450" r="374650" b="3644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492_0047_fu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2300" cy="1064260"/>
                    </a:xfrm>
                    <a:prstGeom prst="rect">
                      <a:avLst/>
                    </a:prstGeom>
                    <a:ln>
                      <a:noFill/>
                    </a:ln>
                    <a:effectLst>
                      <a:outerShdw blurRad="292100" dist="139700" dir="2700000" algn="tl" rotWithShape="0">
                        <a:srgbClr val="333333">
                          <a:alpha val="65000"/>
                        </a:srgbClr>
                      </a:outerShdw>
                    </a:effectLst>
                  </pic:spPr>
                </pic:pic>
              </a:graphicData>
            </a:graphic>
          </wp:anchor>
        </w:drawing>
      </w:r>
      <w:r w:rsidR="00400514" w:rsidRPr="00456609">
        <w:rPr>
          <w:rFonts w:ascii="Calibri" w:hAnsi="Calibri" w:cs="Calibri"/>
          <w:i/>
        </w:rPr>
        <w:t>Minnie est en vacances à la montagne dans les Alpes suisses. En allant la retrouver Mickey provoque ma</w:t>
      </w:r>
      <w:r w:rsidR="0048525A" w:rsidRPr="00456609">
        <w:rPr>
          <w:rFonts w:ascii="Calibri" w:hAnsi="Calibri" w:cs="Calibri"/>
          <w:i/>
        </w:rPr>
        <w:t>lencontreusement une avalanche…</w:t>
      </w:r>
    </w:p>
    <w:p w:rsidR="00550179" w:rsidRPr="00550179" w:rsidRDefault="00550179" w:rsidP="00456609">
      <w:pPr>
        <w:pStyle w:val="ListParagraph"/>
        <w:jc w:val="both"/>
        <w:rPr>
          <w:rFonts w:ascii="Calibri" w:hAnsi="Calibri" w:cs="Calibri"/>
          <w:b/>
          <w:sz w:val="22"/>
          <w:szCs w:val="22"/>
        </w:rPr>
      </w:pPr>
    </w:p>
    <w:p w:rsidR="0048525A" w:rsidRPr="00456609" w:rsidRDefault="00F25FF2" w:rsidP="00456609">
      <w:pPr>
        <w:spacing w:after="0" w:line="240" w:lineRule="auto"/>
        <w:ind w:left="360"/>
        <w:jc w:val="both"/>
        <w:rPr>
          <w:rFonts w:ascii="Calibri" w:hAnsi="Calibri" w:cs="Calibri"/>
          <w:b/>
        </w:rPr>
      </w:pPr>
      <w:r w:rsidRPr="00456609">
        <w:rPr>
          <w:rFonts w:ascii="Calibri" w:hAnsi="Calibri" w:cs="Calibri"/>
          <w:b/>
          <w:bCs/>
        </w:rPr>
        <w:t>Le 2</w:t>
      </w:r>
      <w:r w:rsidR="00400514" w:rsidRPr="00456609">
        <w:rPr>
          <w:rFonts w:ascii="Calibri" w:hAnsi="Calibri" w:cs="Calibri"/>
          <w:b/>
          <w:bCs/>
        </w:rPr>
        <w:t xml:space="preserve"> octobre </w:t>
      </w:r>
      <w:r w:rsidRPr="00456609">
        <w:rPr>
          <w:rFonts w:ascii="Calibri" w:hAnsi="Calibri" w:cs="Calibri"/>
          <w:b/>
          <w:bCs/>
        </w:rPr>
        <w:t xml:space="preserve">à 14h55 </w:t>
      </w:r>
      <w:r w:rsidR="00400514" w:rsidRPr="00456609">
        <w:rPr>
          <w:rFonts w:ascii="Calibri" w:hAnsi="Calibri" w:cs="Calibri"/>
          <w:b/>
          <w:bCs/>
        </w:rPr>
        <w:t>: Un hot-dog à New-York</w:t>
      </w:r>
    </w:p>
    <w:p w:rsidR="00400514" w:rsidRPr="00456609" w:rsidRDefault="00400514" w:rsidP="00456609">
      <w:pPr>
        <w:spacing w:after="0" w:line="240" w:lineRule="auto"/>
        <w:ind w:left="1080"/>
        <w:jc w:val="both"/>
        <w:rPr>
          <w:rFonts w:ascii="Calibri" w:hAnsi="Calibri" w:cs="Calibri"/>
          <w:i/>
        </w:rPr>
      </w:pPr>
      <w:r w:rsidRPr="00456609">
        <w:rPr>
          <w:rFonts w:ascii="Calibri" w:hAnsi="Calibri" w:cs="Calibri"/>
          <w:i/>
        </w:rPr>
        <w:t>Alors qu’il se balade tranquillement avec Minnie dans les allées de Central Park, Mickey lui offre un hot dog. Le sandwich échappe des mains de la jolie Minnie et entraine Mickey dans une course folle à travers le</w:t>
      </w:r>
      <w:r w:rsidR="0048525A" w:rsidRPr="00456609">
        <w:rPr>
          <w:rFonts w:ascii="Calibri" w:hAnsi="Calibri" w:cs="Calibri"/>
          <w:i/>
        </w:rPr>
        <w:t xml:space="preserve"> plus célèbre parc de New-York…</w:t>
      </w:r>
    </w:p>
    <w:p w:rsidR="00400514" w:rsidRPr="0048525A" w:rsidRDefault="00400514" w:rsidP="00456609">
      <w:pPr>
        <w:pStyle w:val="ListParagraph"/>
        <w:jc w:val="both"/>
        <w:rPr>
          <w:rFonts w:ascii="Calibri" w:hAnsi="Calibri" w:cs="Calibri"/>
          <w:sz w:val="22"/>
          <w:szCs w:val="22"/>
        </w:rPr>
      </w:pPr>
    </w:p>
    <w:p w:rsidR="0048525A" w:rsidRPr="00456609" w:rsidRDefault="00F25FF2" w:rsidP="00456609">
      <w:pPr>
        <w:spacing w:after="0" w:line="240" w:lineRule="auto"/>
        <w:ind w:left="360"/>
        <w:jc w:val="both"/>
        <w:rPr>
          <w:rFonts w:ascii="Calibri" w:hAnsi="Calibri" w:cs="Calibri"/>
          <w:b/>
        </w:rPr>
      </w:pPr>
      <w:r w:rsidRPr="00456609">
        <w:rPr>
          <w:rFonts w:ascii="Calibri" w:hAnsi="Calibri" w:cs="Calibri"/>
          <w:b/>
          <w:bCs/>
        </w:rPr>
        <w:t>Le 9</w:t>
      </w:r>
      <w:r w:rsidR="00400514" w:rsidRPr="00456609">
        <w:rPr>
          <w:rFonts w:ascii="Calibri" w:hAnsi="Calibri" w:cs="Calibri"/>
          <w:b/>
          <w:bCs/>
        </w:rPr>
        <w:t xml:space="preserve"> octobre </w:t>
      </w:r>
      <w:r w:rsidRPr="00456609">
        <w:rPr>
          <w:rFonts w:ascii="Calibri" w:hAnsi="Calibri" w:cs="Calibri"/>
          <w:b/>
          <w:bCs/>
        </w:rPr>
        <w:t xml:space="preserve">à 14h55 </w:t>
      </w:r>
      <w:r w:rsidR="00400514" w:rsidRPr="00456609">
        <w:rPr>
          <w:rFonts w:ascii="Calibri" w:hAnsi="Calibri" w:cs="Calibri"/>
          <w:b/>
          <w:bCs/>
        </w:rPr>
        <w:t xml:space="preserve">: Une journée à </w:t>
      </w:r>
      <w:r w:rsidR="0048525A" w:rsidRPr="00456609">
        <w:rPr>
          <w:rFonts w:ascii="Calibri" w:hAnsi="Calibri" w:cs="Calibri"/>
          <w:b/>
          <w:bCs/>
        </w:rPr>
        <w:t>Tokyo</w:t>
      </w:r>
    </w:p>
    <w:p w:rsidR="00400514" w:rsidRPr="00456609" w:rsidRDefault="00400514" w:rsidP="00456609">
      <w:pPr>
        <w:spacing w:after="0" w:line="240" w:lineRule="auto"/>
        <w:ind w:left="1080"/>
        <w:jc w:val="both"/>
        <w:rPr>
          <w:rFonts w:ascii="Calibri" w:hAnsi="Calibri" w:cs="Calibri"/>
          <w:i/>
        </w:rPr>
      </w:pPr>
      <w:r w:rsidRPr="00456609">
        <w:rPr>
          <w:rFonts w:ascii="Calibri" w:hAnsi="Calibri" w:cs="Calibri"/>
          <w:i/>
        </w:rPr>
        <w:t xml:space="preserve">De passage au Japon,  Mickey prend </w:t>
      </w:r>
      <w:r w:rsidR="0048525A" w:rsidRPr="00456609">
        <w:rPr>
          <w:rFonts w:ascii="Calibri" w:hAnsi="Calibri" w:cs="Calibri"/>
          <w:i/>
        </w:rPr>
        <w:t>le train pour visiter le pays</w:t>
      </w:r>
      <w:r w:rsidR="007E2095">
        <w:rPr>
          <w:rFonts w:ascii="Calibri" w:hAnsi="Calibri" w:cs="Calibri"/>
          <w:i/>
        </w:rPr>
        <w:t>.</w:t>
      </w:r>
      <w:r w:rsidR="0048525A" w:rsidRPr="00456609">
        <w:rPr>
          <w:rFonts w:ascii="Calibri" w:hAnsi="Calibri" w:cs="Calibri"/>
          <w:i/>
        </w:rPr>
        <w:t xml:space="preserve"> </w:t>
      </w:r>
      <w:r w:rsidR="007E2095">
        <w:rPr>
          <w:rFonts w:ascii="Calibri" w:hAnsi="Calibri" w:cs="Calibri"/>
          <w:i/>
        </w:rPr>
        <w:t>I</w:t>
      </w:r>
      <w:r w:rsidRPr="00456609">
        <w:rPr>
          <w:rFonts w:ascii="Calibri" w:hAnsi="Calibri" w:cs="Calibri"/>
          <w:i/>
        </w:rPr>
        <w:t>l monte dans le mauvais train et doit franchir des obstacles pour retr</w:t>
      </w:r>
      <w:r w:rsidR="0048525A" w:rsidRPr="00456609">
        <w:rPr>
          <w:rFonts w:ascii="Calibri" w:hAnsi="Calibri" w:cs="Calibri"/>
          <w:i/>
        </w:rPr>
        <w:t>ouver son chemin à vive allure…</w:t>
      </w:r>
    </w:p>
    <w:p w:rsidR="00400514" w:rsidRPr="0048525A" w:rsidRDefault="007E2095" w:rsidP="00456609">
      <w:pPr>
        <w:pStyle w:val="ListParagraph"/>
        <w:jc w:val="both"/>
        <w:rPr>
          <w:rFonts w:ascii="Calibri" w:hAnsi="Calibri" w:cs="Calibri"/>
          <w:sz w:val="22"/>
          <w:szCs w:val="22"/>
        </w:rPr>
      </w:pPr>
      <w:r>
        <w:rPr>
          <w:rFonts w:ascii="Calibri" w:hAnsi="Calibri" w:cs="Calibri"/>
          <w:i/>
          <w:noProof/>
          <w:sz w:val="22"/>
          <w:szCs w:val="22"/>
        </w:rPr>
        <w:drawing>
          <wp:anchor distT="0" distB="0" distL="114300" distR="114300" simplePos="0" relativeHeight="251661312" behindDoc="0" locked="0" layoutInCell="1" allowOverlap="1">
            <wp:simplePos x="0" y="0"/>
            <wp:positionH relativeFrom="column">
              <wp:posOffset>4773930</wp:posOffset>
            </wp:positionH>
            <wp:positionV relativeFrom="paragraph">
              <wp:posOffset>175895</wp:posOffset>
            </wp:positionV>
            <wp:extent cx="1931670" cy="1086485"/>
            <wp:effectExtent l="171450" t="171450" r="373380" b="3613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key-mouse-in-stayin-cool-an-animation-by-disney-short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1670" cy="1086485"/>
                    </a:xfrm>
                    <a:prstGeom prst="rect">
                      <a:avLst/>
                    </a:prstGeom>
                    <a:ln>
                      <a:noFill/>
                    </a:ln>
                    <a:effectLst>
                      <a:outerShdw blurRad="292100" dist="139700" dir="2700000" algn="tl" rotWithShape="0">
                        <a:srgbClr val="333333">
                          <a:alpha val="65000"/>
                        </a:srgbClr>
                      </a:outerShdw>
                    </a:effectLst>
                  </pic:spPr>
                </pic:pic>
              </a:graphicData>
            </a:graphic>
          </wp:anchor>
        </w:drawing>
      </w:r>
    </w:p>
    <w:p w:rsidR="0048525A" w:rsidRPr="00456609" w:rsidRDefault="00F25FF2" w:rsidP="00456609">
      <w:pPr>
        <w:spacing w:after="0" w:line="240" w:lineRule="auto"/>
        <w:ind w:left="360"/>
        <w:jc w:val="both"/>
        <w:rPr>
          <w:rFonts w:ascii="Calibri" w:hAnsi="Calibri" w:cs="Calibri"/>
          <w:b/>
        </w:rPr>
      </w:pPr>
      <w:r w:rsidRPr="00456609">
        <w:rPr>
          <w:rFonts w:ascii="Calibri" w:hAnsi="Calibri" w:cs="Calibri"/>
          <w:b/>
          <w:bCs/>
        </w:rPr>
        <w:t xml:space="preserve">Le </w:t>
      </w:r>
      <w:r w:rsidR="00E25E2E" w:rsidRPr="00456609">
        <w:rPr>
          <w:rFonts w:ascii="Calibri" w:hAnsi="Calibri" w:cs="Calibri"/>
          <w:b/>
          <w:bCs/>
        </w:rPr>
        <w:t>16</w:t>
      </w:r>
      <w:r w:rsidR="00400514" w:rsidRPr="00456609">
        <w:rPr>
          <w:rFonts w:ascii="Calibri" w:hAnsi="Calibri" w:cs="Calibri"/>
          <w:b/>
          <w:bCs/>
        </w:rPr>
        <w:t xml:space="preserve"> octobre </w:t>
      </w:r>
      <w:r w:rsidR="00E25E2E" w:rsidRPr="00456609">
        <w:rPr>
          <w:rFonts w:ascii="Calibri" w:hAnsi="Calibri" w:cs="Calibri"/>
          <w:b/>
          <w:bCs/>
        </w:rPr>
        <w:t xml:space="preserve">à 14h55 </w:t>
      </w:r>
      <w:r w:rsidR="00400514" w:rsidRPr="00456609">
        <w:rPr>
          <w:rFonts w:ascii="Calibri" w:hAnsi="Calibri" w:cs="Calibri"/>
          <w:b/>
          <w:bCs/>
        </w:rPr>
        <w:t>: Coup de chaleur</w:t>
      </w:r>
    </w:p>
    <w:p w:rsidR="00400514" w:rsidRPr="00456609" w:rsidRDefault="00400514" w:rsidP="00456609">
      <w:pPr>
        <w:spacing w:after="0" w:line="240" w:lineRule="auto"/>
        <w:ind w:left="1080"/>
        <w:jc w:val="both"/>
        <w:rPr>
          <w:rFonts w:ascii="Calibri" w:hAnsi="Calibri" w:cs="Calibri"/>
          <w:i/>
        </w:rPr>
      </w:pPr>
      <w:r w:rsidRPr="00456609">
        <w:rPr>
          <w:rFonts w:ascii="Calibri" w:hAnsi="Calibri" w:cs="Calibri"/>
          <w:i/>
        </w:rPr>
        <w:t>C’est la journée la plus chaude de l’année</w:t>
      </w:r>
      <w:r w:rsidR="00456609">
        <w:rPr>
          <w:rFonts w:ascii="Calibri" w:hAnsi="Calibri" w:cs="Calibri"/>
          <w:i/>
        </w:rPr>
        <w:t>.</w:t>
      </w:r>
      <w:r w:rsidRPr="00456609">
        <w:rPr>
          <w:rFonts w:ascii="Calibri" w:hAnsi="Calibri" w:cs="Calibri"/>
          <w:i/>
        </w:rPr>
        <w:t xml:space="preserve"> Mickey, Donald et Dingo doivent faire preuve d’imagination pour résister à la chaleur </w:t>
      </w:r>
      <w:r w:rsidR="00456609">
        <w:rPr>
          <w:rFonts w:ascii="Calibri" w:hAnsi="Calibri" w:cs="Calibri"/>
          <w:i/>
        </w:rPr>
        <w:t>et trouver un peu de fraî</w:t>
      </w:r>
      <w:r w:rsidR="0048525A" w:rsidRPr="00456609">
        <w:rPr>
          <w:rFonts w:ascii="Calibri" w:hAnsi="Calibri" w:cs="Calibri"/>
          <w:i/>
        </w:rPr>
        <w:t>cheur…</w:t>
      </w:r>
    </w:p>
    <w:p w:rsidR="00400514" w:rsidRPr="0048525A" w:rsidRDefault="00400514" w:rsidP="00456609">
      <w:pPr>
        <w:pStyle w:val="ListParagraph"/>
        <w:jc w:val="both"/>
        <w:rPr>
          <w:rFonts w:ascii="Calibri" w:hAnsi="Calibri" w:cs="Calibri"/>
          <w:sz w:val="22"/>
          <w:szCs w:val="22"/>
        </w:rPr>
      </w:pPr>
    </w:p>
    <w:p w:rsidR="0048525A" w:rsidRPr="00456609" w:rsidRDefault="00E25E2E" w:rsidP="00456609">
      <w:pPr>
        <w:spacing w:after="0" w:line="240" w:lineRule="auto"/>
        <w:ind w:left="360"/>
        <w:jc w:val="both"/>
        <w:rPr>
          <w:rFonts w:ascii="Calibri" w:hAnsi="Calibri" w:cs="Calibri"/>
          <w:b/>
        </w:rPr>
      </w:pPr>
      <w:r w:rsidRPr="00456609">
        <w:rPr>
          <w:rFonts w:ascii="Calibri" w:hAnsi="Calibri" w:cs="Calibri"/>
          <w:b/>
          <w:bCs/>
        </w:rPr>
        <w:t>Le 23</w:t>
      </w:r>
      <w:r w:rsidR="00400514" w:rsidRPr="00456609">
        <w:rPr>
          <w:rFonts w:ascii="Calibri" w:hAnsi="Calibri" w:cs="Calibri"/>
          <w:b/>
          <w:bCs/>
        </w:rPr>
        <w:t xml:space="preserve"> octobre </w:t>
      </w:r>
      <w:r w:rsidRPr="00456609">
        <w:rPr>
          <w:rFonts w:ascii="Calibri" w:hAnsi="Calibri" w:cs="Calibri"/>
          <w:b/>
          <w:bCs/>
        </w:rPr>
        <w:t xml:space="preserve">à 14h55 </w:t>
      </w:r>
      <w:r w:rsidR="00400514" w:rsidRPr="00456609">
        <w:rPr>
          <w:rFonts w:ascii="Calibri" w:hAnsi="Calibri" w:cs="Calibri"/>
          <w:b/>
          <w:bCs/>
        </w:rPr>
        <w:t xml:space="preserve">: Un zombie dingo </w:t>
      </w:r>
    </w:p>
    <w:p w:rsidR="00400514" w:rsidRPr="00456609" w:rsidRDefault="00400514" w:rsidP="00456609">
      <w:pPr>
        <w:spacing w:after="0" w:line="240" w:lineRule="auto"/>
        <w:ind w:left="1080"/>
        <w:jc w:val="both"/>
        <w:rPr>
          <w:rFonts w:ascii="Calibri" w:hAnsi="Calibri" w:cs="Calibri"/>
          <w:i/>
        </w:rPr>
      </w:pPr>
      <w:r w:rsidRPr="00456609">
        <w:rPr>
          <w:rFonts w:ascii="Calibri" w:hAnsi="Calibri" w:cs="Calibri"/>
          <w:i/>
        </w:rPr>
        <w:t>Alors que sa voiture tombe en panne, Mickey tombe nez-à-nez avec un monstre effrayant… mais terriblement maladroit !</w:t>
      </w:r>
    </w:p>
    <w:p w:rsidR="00400514" w:rsidRPr="0048525A" w:rsidRDefault="00400514" w:rsidP="00456609">
      <w:pPr>
        <w:pStyle w:val="ListParagraph"/>
        <w:jc w:val="both"/>
        <w:rPr>
          <w:rFonts w:ascii="Calibri" w:hAnsi="Calibri" w:cs="Calibri"/>
          <w:sz w:val="22"/>
          <w:szCs w:val="22"/>
        </w:rPr>
      </w:pPr>
    </w:p>
    <w:p w:rsidR="0048525A" w:rsidRPr="00456609" w:rsidRDefault="00E25E2E" w:rsidP="00456609">
      <w:pPr>
        <w:spacing w:after="0" w:line="240" w:lineRule="auto"/>
        <w:ind w:left="360"/>
        <w:jc w:val="both"/>
        <w:rPr>
          <w:rFonts w:ascii="Calibri" w:hAnsi="Calibri" w:cs="Calibri"/>
          <w:b/>
        </w:rPr>
      </w:pPr>
      <w:r w:rsidRPr="00456609">
        <w:rPr>
          <w:rFonts w:ascii="Calibri" w:hAnsi="Calibri" w:cs="Calibri"/>
          <w:b/>
          <w:bCs/>
        </w:rPr>
        <w:t>Le 30</w:t>
      </w:r>
      <w:r w:rsidR="00400514" w:rsidRPr="00456609">
        <w:rPr>
          <w:rFonts w:ascii="Calibri" w:hAnsi="Calibri" w:cs="Calibri"/>
          <w:b/>
          <w:bCs/>
        </w:rPr>
        <w:t xml:space="preserve"> octobre </w:t>
      </w:r>
      <w:r w:rsidRPr="00456609">
        <w:rPr>
          <w:rFonts w:ascii="Calibri" w:hAnsi="Calibri" w:cs="Calibri"/>
          <w:b/>
          <w:bCs/>
        </w:rPr>
        <w:t xml:space="preserve">à 14h55 </w:t>
      </w:r>
      <w:r w:rsidR="00400514" w:rsidRPr="00456609">
        <w:rPr>
          <w:rFonts w:ascii="Calibri" w:hAnsi="Calibri" w:cs="Calibri"/>
          <w:b/>
          <w:bCs/>
        </w:rPr>
        <w:t>: Au pied, les oreilles ! :</w:t>
      </w:r>
    </w:p>
    <w:p w:rsidR="00400514" w:rsidRPr="00456609" w:rsidRDefault="00400514" w:rsidP="00456609">
      <w:pPr>
        <w:spacing w:after="0" w:line="240" w:lineRule="auto"/>
        <w:ind w:left="1080"/>
        <w:jc w:val="both"/>
        <w:rPr>
          <w:rFonts w:ascii="Calibri" w:hAnsi="Calibri" w:cs="Calibri"/>
          <w:i/>
        </w:rPr>
      </w:pPr>
      <w:r w:rsidRPr="00456609">
        <w:rPr>
          <w:rFonts w:ascii="Calibri" w:hAnsi="Calibri" w:cs="Calibri"/>
          <w:i/>
        </w:rPr>
        <w:t>Incroyable mais vrai : Mickey a perdu ses oreilles ! Il se lance donc dans une incro</w:t>
      </w:r>
      <w:r w:rsidR="0048525A" w:rsidRPr="00456609">
        <w:rPr>
          <w:rFonts w:ascii="Calibri" w:hAnsi="Calibri" w:cs="Calibri"/>
          <w:i/>
        </w:rPr>
        <w:t>yable quête pour les retrouver…</w:t>
      </w:r>
    </w:p>
    <w:p w:rsidR="00400514" w:rsidRPr="0048525A" w:rsidRDefault="00400514" w:rsidP="00456609">
      <w:pPr>
        <w:pStyle w:val="ListParagraph"/>
        <w:jc w:val="both"/>
        <w:rPr>
          <w:rFonts w:ascii="Calibri" w:hAnsi="Calibri" w:cs="Calibri"/>
          <w:sz w:val="22"/>
          <w:szCs w:val="22"/>
        </w:rPr>
      </w:pPr>
    </w:p>
    <w:p w:rsidR="0048525A" w:rsidRPr="00456609" w:rsidRDefault="00E25E2E" w:rsidP="00456609">
      <w:pPr>
        <w:spacing w:after="0" w:line="240" w:lineRule="auto"/>
        <w:ind w:left="360"/>
        <w:jc w:val="both"/>
        <w:rPr>
          <w:rFonts w:ascii="Calibri" w:hAnsi="Calibri" w:cs="Calibri"/>
          <w:b/>
        </w:rPr>
      </w:pPr>
      <w:r w:rsidRPr="00456609">
        <w:rPr>
          <w:rFonts w:ascii="Calibri" w:hAnsi="Calibri" w:cs="Calibri"/>
          <w:b/>
          <w:bCs/>
        </w:rPr>
        <w:t xml:space="preserve">Le 6 </w:t>
      </w:r>
      <w:r w:rsidR="00400514" w:rsidRPr="00456609">
        <w:rPr>
          <w:rFonts w:ascii="Calibri" w:hAnsi="Calibri" w:cs="Calibri"/>
          <w:b/>
          <w:bCs/>
        </w:rPr>
        <w:t>novembre </w:t>
      </w:r>
      <w:r w:rsidRPr="00456609">
        <w:rPr>
          <w:rFonts w:ascii="Calibri" w:hAnsi="Calibri" w:cs="Calibri"/>
          <w:b/>
          <w:bCs/>
        </w:rPr>
        <w:t xml:space="preserve">à 14h55 </w:t>
      </w:r>
      <w:r w:rsidR="00400514" w:rsidRPr="00456609">
        <w:rPr>
          <w:rFonts w:ascii="Calibri" w:hAnsi="Calibri" w:cs="Calibri"/>
          <w:b/>
          <w:bCs/>
        </w:rPr>
        <w:t>: Souris, panda !</w:t>
      </w:r>
    </w:p>
    <w:p w:rsidR="00400514" w:rsidRPr="00456609" w:rsidRDefault="00400514" w:rsidP="00456609">
      <w:pPr>
        <w:spacing w:after="0" w:line="240" w:lineRule="auto"/>
        <w:ind w:left="1080"/>
        <w:jc w:val="both"/>
        <w:rPr>
          <w:rFonts w:ascii="Calibri" w:hAnsi="Calibri" w:cs="Calibri"/>
          <w:i/>
        </w:rPr>
      </w:pPr>
      <w:r w:rsidRPr="00456609">
        <w:rPr>
          <w:rFonts w:ascii="Calibri" w:hAnsi="Calibri" w:cs="Calibri"/>
          <w:i/>
        </w:rPr>
        <w:t xml:space="preserve">En visite dans la capitale chinoise, Mickey fait un détour par le zoo et espère prendre </w:t>
      </w:r>
      <w:r w:rsidR="007E2095">
        <w:rPr>
          <w:rFonts w:ascii="Calibri" w:hAnsi="Calibri" w:cs="Calibri"/>
          <w:i/>
        </w:rPr>
        <w:t>en</w:t>
      </w:r>
      <w:r w:rsidRPr="00456609">
        <w:rPr>
          <w:rFonts w:ascii="Calibri" w:hAnsi="Calibri" w:cs="Calibri"/>
          <w:i/>
        </w:rPr>
        <w:t xml:space="preserve"> photo </w:t>
      </w:r>
      <w:r w:rsidR="007E2095">
        <w:rPr>
          <w:rFonts w:ascii="Calibri" w:hAnsi="Calibri" w:cs="Calibri"/>
          <w:i/>
        </w:rPr>
        <w:t>un</w:t>
      </w:r>
      <w:r w:rsidRPr="00456609">
        <w:rPr>
          <w:rFonts w:ascii="Calibri" w:hAnsi="Calibri" w:cs="Calibri"/>
          <w:i/>
        </w:rPr>
        <w:t xml:space="preserve"> panda qui s’avère être le</w:t>
      </w:r>
      <w:r w:rsidR="0048525A" w:rsidRPr="00456609">
        <w:rPr>
          <w:rFonts w:ascii="Calibri" w:hAnsi="Calibri" w:cs="Calibri"/>
          <w:i/>
        </w:rPr>
        <w:t xml:space="preserve"> plus timide des animaux du zoo…</w:t>
      </w:r>
    </w:p>
    <w:p w:rsidR="00400514" w:rsidRPr="0048525A" w:rsidRDefault="00400514" w:rsidP="00456609">
      <w:pPr>
        <w:pStyle w:val="ListParagraph"/>
        <w:jc w:val="both"/>
        <w:rPr>
          <w:rFonts w:ascii="Calibri" w:hAnsi="Calibri" w:cs="Calibri"/>
          <w:b/>
          <w:bCs/>
          <w:sz w:val="22"/>
          <w:szCs w:val="22"/>
        </w:rPr>
      </w:pPr>
    </w:p>
    <w:p w:rsidR="0048525A" w:rsidRPr="00456609" w:rsidRDefault="00E25E2E" w:rsidP="00456609">
      <w:pPr>
        <w:spacing w:after="0" w:line="240" w:lineRule="auto"/>
        <w:ind w:left="360"/>
        <w:jc w:val="both"/>
        <w:rPr>
          <w:rFonts w:ascii="Calibri" w:hAnsi="Calibri" w:cs="Calibri"/>
          <w:b/>
        </w:rPr>
      </w:pPr>
      <w:r w:rsidRPr="00456609">
        <w:rPr>
          <w:rFonts w:ascii="Calibri" w:hAnsi="Calibri" w:cs="Calibri"/>
          <w:b/>
          <w:bCs/>
        </w:rPr>
        <w:t xml:space="preserve">Le 13 </w:t>
      </w:r>
      <w:r w:rsidR="00400514" w:rsidRPr="00456609">
        <w:rPr>
          <w:rFonts w:ascii="Calibri" w:hAnsi="Calibri" w:cs="Calibri"/>
          <w:b/>
          <w:bCs/>
        </w:rPr>
        <w:t>novembre </w:t>
      </w:r>
      <w:r w:rsidRPr="00456609">
        <w:rPr>
          <w:rFonts w:ascii="Calibri" w:hAnsi="Calibri" w:cs="Calibri"/>
          <w:b/>
          <w:bCs/>
        </w:rPr>
        <w:t xml:space="preserve">à 14h55 </w:t>
      </w:r>
      <w:r w:rsidR="00400514" w:rsidRPr="00456609">
        <w:rPr>
          <w:rFonts w:ascii="Calibri" w:hAnsi="Calibri" w:cs="Calibri"/>
          <w:b/>
          <w:bCs/>
        </w:rPr>
        <w:t>: </w:t>
      </w:r>
      <w:r w:rsidR="00550179" w:rsidRPr="00456609">
        <w:rPr>
          <w:rFonts w:ascii="Calibri" w:hAnsi="Calibri" w:cs="Calibri"/>
          <w:b/>
          <w:bCs/>
        </w:rPr>
        <w:t>De l’eau</w:t>
      </w:r>
    </w:p>
    <w:p w:rsidR="00400514" w:rsidRPr="00456609" w:rsidRDefault="00400514" w:rsidP="00456609">
      <w:pPr>
        <w:spacing w:after="0" w:line="240" w:lineRule="auto"/>
        <w:ind w:left="1080"/>
        <w:jc w:val="both"/>
        <w:rPr>
          <w:rFonts w:ascii="Calibri" w:hAnsi="Calibri" w:cs="Calibri"/>
          <w:i/>
        </w:rPr>
      </w:pPr>
      <w:r w:rsidRPr="00456609">
        <w:rPr>
          <w:rFonts w:ascii="Calibri" w:hAnsi="Calibri" w:cs="Calibri"/>
          <w:i/>
        </w:rPr>
        <w:t>Mickey et Minnie ont prévu de passer une soirée romantique en tête-à-tête. C’était sans co</w:t>
      </w:r>
      <w:r w:rsidR="0048525A" w:rsidRPr="00456609">
        <w:rPr>
          <w:rFonts w:ascii="Calibri" w:hAnsi="Calibri" w:cs="Calibri"/>
          <w:i/>
        </w:rPr>
        <w:t>mpter sur l’irruption de Dingo…</w:t>
      </w:r>
    </w:p>
    <w:p w:rsidR="00400514" w:rsidRPr="0048525A" w:rsidRDefault="00400514" w:rsidP="00456609">
      <w:pPr>
        <w:pStyle w:val="ListParagraph"/>
        <w:rPr>
          <w:rFonts w:ascii="Calibri" w:hAnsi="Calibri" w:cs="Calibri"/>
          <w:sz w:val="22"/>
          <w:szCs w:val="22"/>
        </w:rPr>
      </w:pPr>
    </w:p>
    <w:p w:rsidR="00E25E2E" w:rsidRPr="00550179" w:rsidRDefault="00E25E2E" w:rsidP="00456609">
      <w:pPr>
        <w:spacing w:after="0" w:line="240" w:lineRule="auto"/>
        <w:rPr>
          <w:rFonts w:ascii="Calibri" w:hAnsi="Calibri" w:cs="Calibri"/>
          <w:b/>
        </w:rPr>
      </w:pPr>
      <w:r w:rsidRPr="00550179">
        <w:rPr>
          <w:rFonts w:ascii="Calibri" w:hAnsi="Calibri" w:cs="Calibri"/>
          <w:b/>
          <w:bCs/>
        </w:rPr>
        <w:t>Journée Spéciale le 11 novembre</w:t>
      </w:r>
      <w:r w:rsidR="0048525A" w:rsidRPr="00550179">
        <w:rPr>
          <w:rFonts w:ascii="Calibri" w:hAnsi="Calibri" w:cs="Calibri"/>
          <w:b/>
          <w:bCs/>
        </w:rPr>
        <w:t xml:space="preserve"> : </w:t>
      </w:r>
      <w:r w:rsidR="0044704F">
        <w:rPr>
          <w:rFonts w:ascii="Calibri" w:hAnsi="Calibri" w:cs="Calibri"/>
          <w:bCs/>
        </w:rPr>
        <w:t>R</w:t>
      </w:r>
      <w:r w:rsidR="0048525A" w:rsidRPr="00550179">
        <w:rPr>
          <w:rFonts w:ascii="Calibri" w:hAnsi="Calibri" w:cs="Calibri"/>
          <w:bCs/>
        </w:rPr>
        <w:t>etrouvez l’intégralité des 10 premiers épisodes</w:t>
      </w:r>
      <w:r w:rsidR="00550179" w:rsidRPr="00550179">
        <w:rPr>
          <w:rFonts w:ascii="Calibri" w:hAnsi="Calibri" w:cs="Calibri"/>
          <w:bCs/>
        </w:rPr>
        <w:t xml:space="preserve"> de la collection MICKEY MOUSE au cours d’une journée dédiée à l’univers Disney</w:t>
      </w:r>
      <w:r w:rsidR="00017DE6">
        <w:rPr>
          <w:rFonts w:ascii="Calibri" w:hAnsi="Calibri" w:cs="Calibri"/>
          <w:bCs/>
        </w:rPr>
        <w:t>.</w:t>
      </w:r>
    </w:p>
    <w:p w:rsidR="00E25E2E" w:rsidRPr="0048525A" w:rsidRDefault="00E25E2E" w:rsidP="00456609">
      <w:pPr>
        <w:pStyle w:val="ListParagraph"/>
        <w:rPr>
          <w:rFonts w:ascii="Calibri" w:hAnsi="Calibri" w:cs="Calibri"/>
          <w:sz w:val="22"/>
          <w:szCs w:val="22"/>
        </w:rPr>
      </w:pPr>
    </w:p>
    <w:p w:rsidR="00550179" w:rsidRDefault="00400514" w:rsidP="00456609">
      <w:pPr>
        <w:spacing w:after="0" w:line="240" w:lineRule="auto"/>
        <w:rPr>
          <w:rFonts w:ascii="Calibri" w:hAnsi="Calibri" w:cs="Calibri"/>
          <w:b/>
          <w:sz w:val="20"/>
        </w:rPr>
      </w:pPr>
      <w:r w:rsidRPr="00400514">
        <w:rPr>
          <w:rFonts w:ascii="Arial" w:hAnsi="Arial" w:cs="Arial"/>
          <w:color w:val="FF0000"/>
        </w:rPr>
        <w:br/>
      </w:r>
    </w:p>
    <w:p w:rsidR="0048525A" w:rsidRPr="00550179" w:rsidRDefault="0048525A" w:rsidP="00456609">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sz w:val="20"/>
        </w:rPr>
      </w:pPr>
      <w:r w:rsidRPr="00550179">
        <w:rPr>
          <w:rFonts w:ascii="Calibri" w:hAnsi="Calibri" w:cs="Calibri"/>
          <w:b/>
          <w:sz w:val="20"/>
        </w:rPr>
        <w:t xml:space="preserve">MICKEY MOUSE </w:t>
      </w:r>
    </w:p>
    <w:p w:rsidR="00400514" w:rsidRPr="00550179" w:rsidRDefault="0048525A" w:rsidP="00456609">
      <w:pPr>
        <w:pBdr>
          <w:top w:val="single" w:sz="4" w:space="1" w:color="auto"/>
          <w:left w:val="single" w:sz="4" w:space="4" w:color="auto"/>
          <w:bottom w:val="single" w:sz="4" w:space="1" w:color="auto"/>
          <w:right w:val="single" w:sz="4" w:space="4" w:color="auto"/>
        </w:pBdr>
        <w:spacing w:after="0" w:line="240" w:lineRule="auto"/>
        <w:rPr>
          <w:rFonts w:ascii="Calibri" w:hAnsi="Calibri" w:cs="Calibri"/>
          <w:sz w:val="20"/>
        </w:rPr>
      </w:pPr>
      <w:r w:rsidRPr="00550179">
        <w:rPr>
          <w:rFonts w:ascii="Calibri" w:hAnsi="Calibri" w:cs="Calibri"/>
          <w:sz w:val="20"/>
        </w:rPr>
        <w:t xml:space="preserve">Une série animée réalisée par </w:t>
      </w:r>
      <w:r w:rsidRPr="00550179">
        <w:rPr>
          <w:sz w:val="20"/>
        </w:rPr>
        <w:t xml:space="preserve">Paul RUDISH (Les Super Nanas), Aaron SPRINGER (Bob l’Éponge), Clay MORROW et Joseph HOLT </w:t>
      </w:r>
      <w:r w:rsidRPr="00550179">
        <w:rPr>
          <w:rFonts w:ascii="Calibri" w:hAnsi="Calibri" w:cs="Calibri"/>
          <w:sz w:val="20"/>
        </w:rPr>
        <w:t>(</w:t>
      </w:r>
      <w:r w:rsidR="00400514" w:rsidRPr="00550179">
        <w:rPr>
          <w:rFonts w:ascii="Calibri" w:hAnsi="Calibri" w:cs="Calibri"/>
          <w:sz w:val="20"/>
        </w:rPr>
        <w:t>19</w:t>
      </w:r>
      <w:r w:rsidRPr="00550179">
        <w:rPr>
          <w:rFonts w:ascii="Calibri" w:hAnsi="Calibri" w:cs="Calibri"/>
          <w:sz w:val="20"/>
        </w:rPr>
        <w:t xml:space="preserve"> épisodes de 3min30)</w:t>
      </w:r>
    </w:p>
    <w:p w:rsidR="0048525A" w:rsidRPr="00550179" w:rsidRDefault="0048525A" w:rsidP="00456609">
      <w:pPr>
        <w:pBdr>
          <w:top w:val="single" w:sz="4" w:space="1" w:color="auto"/>
          <w:left w:val="single" w:sz="4" w:space="4" w:color="auto"/>
          <w:bottom w:val="single" w:sz="4" w:space="1" w:color="auto"/>
          <w:right w:val="single" w:sz="4" w:space="4" w:color="auto"/>
        </w:pBdr>
        <w:spacing w:after="0" w:line="240" w:lineRule="auto"/>
        <w:rPr>
          <w:rFonts w:ascii="Calibri" w:hAnsi="Calibri" w:cs="Calibri"/>
          <w:sz w:val="20"/>
        </w:rPr>
      </w:pPr>
      <w:r w:rsidRPr="00550179">
        <w:rPr>
          <w:rFonts w:ascii="Calibri" w:hAnsi="Calibri" w:cs="Calibri"/>
          <w:sz w:val="20"/>
        </w:rPr>
        <w:t>Diffusion sur Disney Channel chaque mercredi à 14h55 (rediffusions le samedi à 15h et dimanche à 17h30)</w:t>
      </w:r>
    </w:p>
    <w:p w:rsidR="00400514" w:rsidRPr="00400514" w:rsidRDefault="00400514" w:rsidP="00456609">
      <w:pPr>
        <w:spacing w:after="0" w:line="240" w:lineRule="auto"/>
        <w:jc w:val="both"/>
        <w:rPr>
          <w:color w:val="FF0000"/>
        </w:rPr>
      </w:pPr>
    </w:p>
    <w:p w:rsidR="00613D29" w:rsidRPr="00067D4D" w:rsidRDefault="00613D29" w:rsidP="00456609">
      <w:pPr>
        <w:spacing w:after="0" w:line="240" w:lineRule="auto"/>
        <w:jc w:val="both"/>
      </w:pPr>
    </w:p>
    <w:p w:rsidR="00613D29" w:rsidRDefault="00B33AA4" w:rsidP="00456609">
      <w:pPr>
        <w:spacing w:after="0" w:line="240" w:lineRule="auto"/>
        <w:jc w:val="center"/>
        <w:rPr>
          <w:b/>
          <w:bCs/>
        </w:rPr>
      </w:pPr>
      <w:r>
        <w:rPr>
          <w:b/>
          <w:bCs/>
        </w:rPr>
        <w:t>P</w:t>
      </w:r>
      <w:r w:rsidR="00613D29">
        <w:rPr>
          <w:b/>
          <w:bCs/>
        </w:rPr>
        <w:t xml:space="preserve">our </w:t>
      </w:r>
      <w:r w:rsidR="0048525A">
        <w:rPr>
          <w:b/>
          <w:bCs/>
        </w:rPr>
        <w:t>découvrir en exclusivité le 1</w:t>
      </w:r>
      <w:r w:rsidR="0048525A" w:rsidRPr="0048525A">
        <w:rPr>
          <w:b/>
          <w:bCs/>
          <w:vertAlign w:val="superscript"/>
        </w:rPr>
        <w:t>er</w:t>
      </w:r>
      <w:r w:rsidR="0048525A">
        <w:rPr>
          <w:b/>
          <w:bCs/>
        </w:rPr>
        <w:t xml:space="preserve"> épisode intitulé </w:t>
      </w:r>
      <w:r w:rsidR="0048525A" w:rsidRPr="00550179">
        <w:rPr>
          <w:b/>
          <w:bCs/>
          <w:caps/>
        </w:rPr>
        <w:t>Croissant de Triomphe</w:t>
      </w:r>
      <w:r w:rsidR="0048525A">
        <w:rPr>
          <w:b/>
          <w:bCs/>
        </w:rPr>
        <w:t> </w:t>
      </w:r>
      <w:r>
        <w:rPr>
          <w:b/>
          <w:bCs/>
        </w:rPr>
        <w:t>pendant une semaine</w:t>
      </w:r>
      <w:bookmarkStart w:id="0" w:name="_GoBack"/>
      <w:bookmarkEnd w:id="0"/>
      <w:r>
        <w:rPr>
          <w:b/>
          <w:bCs/>
        </w:rPr>
        <w:t xml:space="preserve"> avant sa diffusion à l’antenne de Disney Channel </w:t>
      </w:r>
      <w:r w:rsidR="0048525A">
        <w:rPr>
          <w:b/>
          <w:bCs/>
        </w:rPr>
        <w:t xml:space="preserve">: </w:t>
      </w:r>
    </w:p>
    <w:p w:rsidR="00B33AA4" w:rsidRDefault="00B33AA4" w:rsidP="00456609">
      <w:pPr>
        <w:spacing w:after="0" w:line="240" w:lineRule="auto"/>
        <w:jc w:val="center"/>
        <w:rPr>
          <w:b/>
          <w:bCs/>
        </w:rPr>
      </w:pPr>
      <w:hyperlink r:id="rId11" w:history="1">
        <w:r w:rsidRPr="00A84020">
          <w:rPr>
            <w:rStyle w:val="Hyperlink"/>
            <w:b/>
            <w:bCs/>
          </w:rPr>
          <w:t>www.Disney.fr</w:t>
        </w:r>
      </w:hyperlink>
    </w:p>
    <w:p w:rsidR="0048525A" w:rsidRDefault="0048525A" w:rsidP="00456609">
      <w:pPr>
        <w:spacing w:after="0" w:line="240" w:lineRule="auto"/>
        <w:jc w:val="center"/>
      </w:pPr>
    </w:p>
    <w:p w:rsidR="00613D29" w:rsidRDefault="00613D29" w:rsidP="00456609">
      <w:pPr>
        <w:spacing w:after="0" w:line="240" w:lineRule="auto"/>
        <w:jc w:val="center"/>
        <w:rPr>
          <w:b/>
          <w:bCs/>
        </w:rPr>
      </w:pPr>
      <w:r>
        <w:rPr>
          <w:b/>
          <w:bCs/>
        </w:rPr>
        <w:t xml:space="preserve">Pour en savoir plus sur </w:t>
      </w:r>
      <w:r w:rsidR="0048525A">
        <w:rPr>
          <w:b/>
          <w:bCs/>
        </w:rPr>
        <w:t>l’actualité des chaînes Disney</w:t>
      </w:r>
      <w:r>
        <w:rPr>
          <w:b/>
          <w:bCs/>
        </w:rPr>
        <w:t xml:space="preserve">, connectez-vous sur : </w:t>
      </w:r>
    </w:p>
    <w:p w:rsidR="00613D29" w:rsidRDefault="00B33AA4" w:rsidP="00456609">
      <w:pPr>
        <w:spacing w:after="0" w:line="240" w:lineRule="auto"/>
        <w:jc w:val="center"/>
      </w:pPr>
      <w:hyperlink r:id="rId12" w:history="1">
        <w:r w:rsidR="00613D29">
          <w:rPr>
            <w:rStyle w:val="Hyperlink"/>
          </w:rPr>
          <w:t>http://www.disney.fr/</w:t>
        </w:r>
      </w:hyperlink>
      <w:r w:rsidR="00550179">
        <w:t xml:space="preserve"> </w:t>
      </w:r>
    </w:p>
    <w:p w:rsidR="008B0FD9" w:rsidRDefault="00B33AA4" w:rsidP="00456609">
      <w:pPr>
        <w:spacing w:after="0" w:line="240" w:lineRule="auto"/>
        <w:jc w:val="center"/>
        <w:rPr>
          <w:rStyle w:val="Hyperlink"/>
          <w:rFonts w:ascii="Tahoma" w:hAnsi="Tahoma" w:cs="Tahoma"/>
          <w:b/>
          <w:color w:val="auto"/>
          <w:sz w:val="18"/>
          <w:szCs w:val="18"/>
        </w:rPr>
      </w:pPr>
      <w:hyperlink r:id="rId13" w:history="1">
        <w:r w:rsidR="00017DE6">
          <w:rPr>
            <w:rStyle w:val="Hyperlink"/>
          </w:rPr>
          <w:t>https://www.facebook.com/mickeyfrance?fref=ts</w:t>
        </w:r>
      </w:hyperlink>
      <w:r w:rsidR="00017DE6">
        <w:br/>
      </w:r>
      <w:hyperlink r:id="rId14" w:history="1">
        <w:r w:rsidR="00017DE6">
          <w:rPr>
            <w:rStyle w:val="Hyperlink"/>
          </w:rPr>
          <w:t>https://www.facebook.com/pages/Minnie-FR/492408757485618?fref=ts</w:t>
        </w:r>
      </w:hyperlink>
    </w:p>
    <w:p w:rsidR="00550179" w:rsidRDefault="00550179" w:rsidP="00456609">
      <w:pPr>
        <w:spacing w:after="0" w:line="240" w:lineRule="auto"/>
        <w:jc w:val="center"/>
        <w:rPr>
          <w:rStyle w:val="Hyperlink"/>
          <w:rFonts w:ascii="Tahoma" w:hAnsi="Tahoma" w:cs="Tahoma"/>
          <w:b/>
          <w:color w:val="auto"/>
          <w:sz w:val="18"/>
          <w:szCs w:val="18"/>
        </w:rPr>
      </w:pPr>
    </w:p>
    <w:p w:rsidR="000F554F" w:rsidRPr="008B0FD9" w:rsidRDefault="000F554F" w:rsidP="00456609">
      <w:pPr>
        <w:spacing w:after="0" w:line="240" w:lineRule="auto"/>
        <w:jc w:val="center"/>
        <w:rPr>
          <w:rStyle w:val="Hyperlink"/>
          <w:rFonts w:ascii="Tahoma" w:hAnsi="Tahoma" w:cs="Tahoma"/>
          <w:b/>
          <w:color w:val="auto"/>
          <w:sz w:val="18"/>
          <w:szCs w:val="18"/>
        </w:rPr>
      </w:pPr>
      <w:r w:rsidRPr="008B0FD9">
        <w:rPr>
          <w:rStyle w:val="Hyperlink"/>
          <w:rFonts w:ascii="Tahoma" w:hAnsi="Tahoma" w:cs="Tahoma"/>
          <w:b/>
          <w:color w:val="auto"/>
          <w:sz w:val="18"/>
          <w:szCs w:val="18"/>
        </w:rPr>
        <w:t>Contacts Presse</w:t>
      </w:r>
    </w:p>
    <w:p w:rsidR="000F554F" w:rsidRPr="008B0FD9" w:rsidRDefault="000F554F" w:rsidP="00456609">
      <w:pPr>
        <w:spacing w:after="0" w:line="240" w:lineRule="auto"/>
        <w:rPr>
          <w:rStyle w:val="Hyperlink"/>
          <w:rFonts w:ascii="Tahoma" w:hAnsi="Tahoma" w:cs="Tahoma"/>
          <w:b/>
          <w:color w:val="auto"/>
          <w:sz w:val="18"/>
          <w:szCs w:val="18"/>
          <w:u w:val="none"/>
        </w:rPr>
      </w:pPr>
      <w:r w:rsidRPr="008B0FD9">
        <w:rPr>
          <w:rStyle w:val="Hyperlink"/>
          <w:rFonts w:ascii="Tahoma" w:hAnsi="Tahoma" w:cs="Tahoma"/>
          <w:b/>
          <w:color w:val="auto"/>
          <w:sz w:val="18"/>
          <w:szCs w:val="18"/>
          <w:u w:val="none"/>
        </w:rPr>
        <w:t xml:space="preserve">Directrice de la Communication  produits : </w:t>
      </w:r>
      <w:r w:rsidR="008B0FD9" w:rsidRPr="008B0FD9">
        <w:rPr>
          <w:rStyle w:val="Hyperlink"/>
          <w:rFonts w:ascii="Tahoma" w:hAnsi="Tahoma" w:cs="Tahoma"/>
          <w:b/>
          <w:color w:val="auto"/>
          <w:sz w:val="18"/>
          <w:szCs w:val="18"/>
          <w:u w:val="none"/>
        </w:rPr>
        <w:tab/>
        <w:t xml:space="preserve">     </w:t>
      </w:r>
      <w:r w:rsidR="008B0FD9" w:rsidRPr="008B0FD9">
        <w:rPr>
          <w:rStyle w:val="Hyperlink"/>
          <w:rFonts w:ascii="Tahoma" w:hAnsi="Tahoma" w:cs="Tahoma"/>
          <w:b/>
          <w:color w:val="auto"/>
          <w:sz w:val="18"/>
          <w:szCs w:val="18"/>
          <w:u w:val="none"/>
        </w:rPr>
        <w:tab/>
      </w:r>
      <w:r w:rsidR="008B0FD9" w:rsidRPr="008B0FD9">
        <w:rPr>
          <w:rStyle w:val="Hyperlink"/>
          <w:rFonts w:ascii="Tahoma" w:hAnsi="Tahoma" w:cs="Tahoma"/>
          <w:b/>
          <w:color w:val="auto"/>
          <w:sz w:val="18"/>
          <w:szCs w:val="18"/>
          <w:u w:val="none"/>
        </w:rPr>
        <w:tab/>
        <w:t xml:space="preserve">             </w:t>
      </w:r>
      <w:r w:rsidR="008B0FD9">
        <w:rPr>
          <w:rStyle w:val="Hyperlink"/>
          <w:rFonts w:ascii="Tahoma" w:hAnsi="Tahoma" w:cs="Tahoma"/>
          <w:b/>
          <w:color w:val="auto"/>
          <w:sz w:val="18"/>
          <w:szCs w:val="18"/>
          <w:u w:val="none"/>
        </w:rPr>
        <w:t xml:space="preserve">  </w:t>
      </w:r>
      <w:r w:rsidR="008B0FD9" w:rsidRPr="008B0FD9">
        <w:rPr>
          <w:rStyle w:val="Hyperlink"/>
          <w:rFonts w:ascii="Tahoma" w:hAnsi="Tahoma" w:cs="Tahoma"/>
          <w:b/>
          <w:color w:val="auto"/>
          <w:sz w:val="18"/>
          <w:szCs w:val="18"/>
          <w:u w:val="none"/>
        </w:rPr>
        <w:t xml:space="preserve">       </w:t>
      </w:r>
      <w:r w:rsidR="008B0FD9">
        <w:rPr>
          <w:rStyle w:val="Hyperlink"/>
          <w:rFonts w:ascii="Tahoma" w:hAnsi="Tahoma" w:cs="Tahoma"/>
          <w:b/>
          <w:color w:val="auto"/>
          <w:sz w:val="18"/>
          <w:szCs w:val="18"/>
          <w:u w:val="none"/>
        </w:rPr>
        <w:t xml:space="preserve"> </w:t>
      </w:r>
      <w:r w:rsidR="008B0FD9" w:rsidRPr="008B0FD9">
        <w:rPr>
          <w:rStyle w:val="Hyperlink"/>
          <w:rFonts w:ascii="Tahoma" w:hAnsi="Tahoma" w:cs="Tahoma"/>
          <w:b/>
          <w:color w:val="auto"/>
          <w:sz w:val="18"/>
          <w:szCs w:val="18"/>
          <w:u w:val="none"/>
        </w:rPr>
        <w:t xml:space="preserve">   Responsable Presse Chaînes Disney :</w:t>
      </w:r>
    </w:p>
    <w:p w:rsidR="008B0FD9" w:rsidRPr="008B0FD9" w:rsidRDefault="000F554F" w:rsidP="00456609">
      <w:pPr>
        <w:spacing w:after="0" w:line="240" w:lineRule="auto"/>
        <w:rPr>
          <w:rStyle w:val="Hyperlink"/>
          <w:rFonts w:ascii="Tahoma" w:hAnsi="Tahoma" w:cs="Tahoma"/>
          <w:b/>
          <w:color w:val="auto"/>
          <w:sz w:val="18"/>
          <w:szCs w:val="18"/>
          <w:u w:val="none"/>
        </w:rPr>
      </w:pPr>
      <w:r w:rsidRPr="008B0FD9">
        <w:rPr>
          <w:rStyle w:val="Hyperlink"/>
          <w:rFonts w:ascii="Tahoma" w:hAnsi="Tahoma" w:cs="Tahoma"/>
          <w:b/>
          <w:color w:val="auto"/>
          <w:sz w:val="18"/>
          <w:szCs w:val="18"/>
          <w:u w:val="none"/>
        </w:rPr>
        <w:t>Floriane Mathieu</w:t>
      </w:r>
      <w:r w:rsidR="008B0FD9" w:rsidRPr="008B0FD9">
        <w:rPr>
          <w:rStyle w:val="Hyperlink"/>
          <w:rFonts w:ascii="Tahoma" w:hAnsi="Tahoma" w:cs="Tahoma"/>
          <w:b/>
          <w:color w:val="auto"/>
          <w:sz w:val="18"/>
          <w:szCs w:val="18"/>
          <w:u w:val="none"/>
        </w:rPr>
        <w:tab/>
      </w:r>
      <w:r w:rsidR="008B0FD9" w:rsidRPr="008B0FD9">
        <w:rPr>
          <w:rStyle w:val="Hyperlink"/>
          <w:rFonts w:ascii="Tahoma" w:hAnsi="Tahoma" w:cs="Tahoma"/>
          <w:b/>
          <w:color w:val="auto"/>
          <w:sz w:val="18"/>
          <w:szCs w:val="18"/>
          <w:u w:val="none"/>
        </w:rPr>
        <w:tab/>
      </w:r>
      <w:r w:rsidR="008B0FD9" w:rsidRPr="008B0FD9">
        <w:rPr>
          <w:rStyle w:val="Hyperlink"/>
          <w:rFonts w:ascii="Tahoma" w:hAnsi="Tahoma" w:cs="Tahoma"/>
          <w:b/>
          <w:color w:val="auto"/>
          <w:sz w:val="18"/>
          <w:szCs w:val="18"/>
          <w:u w:val="none"/>
        </w:rPr>
        <w:tab/>
      </w:r>
      <w:r w:rsidR="008B0FD9" w:rsidRPr="008B0FD9">
        <w:rPr>
          <w:rStyle w:val="Hyperlink"/>
          <w:rFonts w:ascii="Tahoma" w:hAnsi="Tahoma" w:cs="Tahoma"/>
          <w:b/>
          <w:color w:val="auto"/>
          <w:sz w:val="18"/>
          <w:szCs w:val="18"/>
          <w:u w:val="none"/>
        </w:rPr>
        <w:tab/>
      </w:r>
      <w:r w:rsidR="008B0FD9" w:rsidRPr="008B0FD9">
        <w:rPr>
          <w:rStyle w:val="Hyperlink"/>
          <w:rFonts w:ascii="Tahoma" w:hAnsi="Tahoma" w:cs="Tahoma"/>
          <w:b/>
          <w:color w:val="auto"/>
          <w:sz w:val="18"/>
          <w:szCs w:val="18"/>
          <w:u w:val="none"/>
        </w:rPr>
        <w:tab/>
      </w:r>
      <w:r w:rsidR="008B0FD9" w:rsidRPr="008B0FD9">
        <w:rPr>
          <w:rStyle w:val="Hyperlink"/>
          <w:rFonts w:ascii="Tahoma" w:hAnsi="Tahoma" w:cs="Tahoma"/>
          <w:b/>
          <w:color w:val="auto"/>
          <w:sz w:val="18"/>
          <w:szCs w:val="18"/>
          <w:u w:val="none"/>
        </w:rPr>
        <w:tab/>
      </w:r>
      <w:r w:rsidR="008B0FD9" w:rsidRPr="008B0FD9">
        <w:rPr>
          <w:rStyle w:val="Hyperlink"/>
          <w:rFonts w:ascii="Tahoma" w:hAnsi="Tahoma" w:cs="Tahoma"/>
          <w:b/>
          <w:color w:val="auto"/>
          <w:sz w:val="18"/>
          <w:szCs w:val="18"/>
          <w:u w:val="none"/>
        </w:rPr>
        <w:tab/>
      </w:r>
      <w:r w:rsidR="008B0FD9" w:rsidRPr="008B0FD9">
        <w:rPr>
          <w:rStyle w:val="Hyperlink"/>
          <w:rFonts w:ascii="Tahoma" w:hAnsi="Tahoma" w:cs="Tahoma"/>
          <w:b/>
          <w:color w:val="auto"/>
          <w:sz w:val="18"/>
          <w:szCs w:val="18"/>
          <w:u w:val="none"/>
        </w:rPr>
        <w:tab/>
      </w:r>
      <w:r w:rsidR="008B0FD9" w:rsidRPr="008B0FD9">
        <w:rPr>
          <w:rStyle w:val="Hyperlink"/>
          <w:rFonts w:ascii="Tahoma" w:hAnsi="Tahoma" w:cs="Tahoma"/>
          <w:b/>
          <w:color w:val="auto"/>
          <w:sz w:val="18"/>
          <w:szCs w:val="18"/>
          <w:u w:val="none"/>
        </w:rPr>
        <w:tab/>
        <w:t xml:space="preserve">                        Hélène Wetzel</w:t>
      </w:r>
    </w:p>
    <w:p w:rsidR="008B0FD9" w:rsidRPr="008B0FD9" w:rsidRDefault="000F554F" w:rsidP="00456609">
      <w:pPr>
        <w:spacing w:after="0" w:line="240" w:lineRule="auto"/>
        <w:rPr>
          <w:rStyle w:val="Hyperlink"/>
          <w:rFonts w:ascii="Tahoma" w:hAnsi="Tahoma" w:cs="Tahoma"/>
          <w:color w:val="auto"/>
          <w:sz w:val="18"/>
          <w:szCs w:val="18"/>
          <w:u w:val="none"/>
        </w:rPr>
      </w:pPr>
      <w:r w:rsidRPr="008B0FD9">
        <w:rPr>
          <w:rStyle w:val="Hyperlink"/>
          <w:rFonts w:ascii="Tahoma" w:hAnsi="Tahoma" w:cs="Tahoma"/>
          <w:color w:val="auto"/>
          <w:sz w:val="18"/>
          <w:szCs w:val="18"/>
          <w:u w:val="none"/>
        </w:rPr>
        <w:t xml:space="preserve">Tél. 01 73 26 </w:t>
      </w:r>
      <w:r w:rsidR="008B0FD9" w:rsidRPr="008B0FD9">
        <w:rPr>
          <w:rStyle w:val="Hyperlink"/>
          <w:rFonts w:ascii="Tahoma" w:hAnsi="Tahoma" w:cs="Tahoma"/>
          <w:color w:val="auto"/>
          <w:sz w:val="18"/>
          <w:szCs w:val="18"/>
          <w:u w:val="none"/>
        </w:rPr>
        <w:t>57 56</w:t>
      </w:r>
      <w:r w:rsidR="008B0FD9" w:rsidRPr="008B0FD9">
        <w:rPr>
          <w:rStyle w:val="Hyperlink"/>
          <w:rFonts w:ascii="Tahoma" w:hAnsi="Tahoma" w:cs="Tahoma"/>
          <w:color w:val="auto"/>
          <w:sz w:val="18"/>
          <w:szCs w:val="18"/>
          <w:u w:val="none"/>
        </w:rPr>
        <w:tab/>
      </w:r>
      <w:r w:rsidR="008B0FD9" w:rsidRPr="008B0FD9">
        <w:rPr>
          <w:rStyle w:val="Hyperlink"/>
          <w:rFonts w:ascii="Tahoma" w:hAnsi="Tahoma" w:cs="Tahoma"/>
          <w:color w:val="auto"/>
          <w:sz w:val="18"/>
          <w:szCs w:val="18"/>
          <w:u w:val="none"/>
        </w:rPr>
        <w:tab/>
      </w:r>
      <w:r w:rsidR="008B0FD9" w:rsidRPr="008B0FD9">
        <w:rPr>
          <w:rStyle w:val="Hyperlink"/>
          <w:rFonts w:ascii="Tahoma" w:hAnsi="Tahoma" w:cs="Tahoma"/>
          <w:color w:val="auto"/>
          <w:sz w:val="18"/>
          <w:szCs w:val="18"/>
          <w:u w:val="none"/>
        </w:rPr>
        <w:tab/>
      </w:r>
      <w:r w:rsidR="008B0FD9" w:rsidRPr="008B0FD9">
        <w:rPr>
          <w:rStyle w:val="Hyperlink"/>
          <w:rFonts w:ascii="Tahoma" w:hAnsi="Tahoma" w:cs="Tahoma"/>
          <w:color w:val="auto"/>
          <w:sz w:val="18"/>
          <w:szCs w:val="18"/>
          <w:u w:val="none"/>
        </w:rPr>
        <w:tab/>
      </w:r>
      <w:r w:rsidR="008B0FD9" w:rsidRPr="008B0FD9">
        <w:rPr>
          <w:rStyle w:val="Hyperlink"/>
          <w:rFonts w:ascii="Tahoma" w:hAnsi="Tahoma" w:cs="Tahoma"/>
          <w:color w:val="auto"/>
          <w:sz w:val="18"/>
          <w:szCs w:val="18"/>
          <w:u w:val="none"/>
        </w:rPr>
        <w:tab/>
      </w:r>
      <w:r w:rsidR="008B0FD9" w:rsidRPr="008B0FD9">
        <w:rPr>
          <w:rStyle w:val="Hyperlink"/>
          <w:rFonts w:ascii="Tahoma" w:hAnsi="Tahoma" w:cs="Tahoma"/>
          <w:color w:val="auto"/>
          <w:sz w:val="18"/>
          <w:szCs w:val="18"/>
          <w:u w:val="none"/>
        </w:rPr>
        <w:tab/>
      </w:r>
      <w:r w:rsidR="008B0FD9" w:rsidRPr="008B0FD9">
        <w:rPr>
          <w:rStyle w:val="Hyperlink"/>
          <w:rFonts w:ascii="Tahoma" w:hAnsi="Tahoma" w:cs="Tahoma"/>
          <w:color w:val="auto"/>
          <w:sz w:val="18"/>
          <w:szCs w:val="18"/>
          <w:u w:val="none"/>
        </w:rPr>
        <w:tab/>
      </w:r>
      <w:r w:rsidR="008B0FD9" w:rsidRPr="008B0FD9">
        <w:rPr>
          <w:rStyle w:val="Hyperlink"/>
          <w:rFonts w:ascii="Tahoma" w:hAnsi="Tahoma" w:cs="Tahoma"/>
          <w:color w:val="auto"/>
          <w:sz w:val="18"/>
          <w:szCs w:val="18"/>
          <w:u w:val="none"/>
        </w:rPr>
        <w:tab/>
      </w:r>
      <w:r w:rsidR="008B0FD9" w:rsidRPr="008B0FD9">
        <w:rPr>
          <w:rStyle w:val="Hyperlink"/>
          <w:rFonts w:ascii="Tahoma" w:hAnsi="Tahoma" w:cs="Tahoma"/>
          <w:color w:val="auto"/>
          <w:sz w:val="18"/>
          <w:szCs w:val="18"/>
          <w:u w:val="none"/>
        </w:rPr>
        <w:tab/>
      </w:r>
      <w:r w:rsidR="008B0FD9" w:rsidRPr="008B0FD9">
        <w:rPr>
          <w:rStyle w:val="Hyperlink"/>
          <w:rFonts w:ascii="Tahoma" w:hAnsi="Tahoma" w:cs="Tahoma"/>
          <w:color w:val="auto"/>
          <w:sz w:val="18"/>
          <w:szCs w:val="18"/>
          <w:u w:val="none"/>
        </w:rPr>
        <w:tab/>
        <w:t xml:space="preserve"> </w:t>
      </w:r>
      <w:r w:rsidR="008B0FD9">
        <w:rPr>
          <w:rStyle w:val="Hyperlink"/>
          <w:rFonts w:ascii="Tahoma" w:hAnsi="Tahoma" w:cs="Tahoma"/>
          <w:color w:val="auto"/>
          <w:sz w:val="18"/>
          <w:szCs w:val="18"/>
          <w:u w:val="none"/>
        </w:rPr>
        <w:t xml:space="preserve">  </w:t>
      </w:r>
      <w:r w:rsidR="008B0FD9" w:rsidRPr="008B0FD9">
        <w:rPr>
          <w:rStyle w:val="Hyperlink"/>
          <w:rFonts w:ascii="Tahoma" w:hAnsi="Tahoma" w:cs="Tahoma"/>
          <w:color w:val="auto"/>
          <w:sz w:val="18"/>
          <w:szCs w:val="18"/>
          <w:u w:val="none"/>
        </w:rPr>
        <w:t xml:space="preserve">  Tél. 01 73 26 53 57</w:t>
      </w:r>
    </w:p>
    <w:p w:rsidR="000F554F" w:rsidRPr="008B0FD9" w:rsidRDefault="008B0FD9" w:rsidP="00456609">
      <w:pPr>
        <w:spacing w:after="0" w:line="240" w:lineRule="auto"/>
        <w:rPr>
          <w:rFonts w:ascii="Tahoma" w:hAnsi="Tahoma" w:cs="Tahoma"/>
          <w:sz w:val="18"/>
          <w:szCs w:val="18"/>
        </w:rPr>
      </w:pPr>
      <w:r w:rsidRPr="008B0FD9">
        <w:rPr>
          <w:rStyle w:val="Hyperlink"/>
          <w:rFonts w:ascii="Tahoma" w:hAnsi="Tahoma" w:cs="Tahoma"/>
          <w:color w:val="auto"/>
          <w:sz w:val="18"/>
          <w:szCs w:val="18"/>
          <w:u w:val="none"/>
        </w:rPr>
        <w:lastRenderedPageBreak/>
        <w:t xml:space="preserve">Email. </w:t>
      </w:r>
      <w:hyperlink r:id="rId15" w:history="1">
        <w:r w:rsidRPr="008B0FD9">
          <w:rPr>
            <w:rStyle w:val="Hyperlink"/>
            <w:rFonts w:ascii="Tahoma" w:hAnsi="Tahoma" w:cs="Tahoma"/>
            <w:sz w:val="18"/>
            <w:szCs w:val="18"/>
          </w:rPr>
          <w:t>Floriane.Mathieu@disney.com</w:t>
        </w:r>
      </w:hyperlink>
      <w:r w:rsidRPr="008B0FD9">
        <w:rPr>
          <w:rStyle w:val="Hyperlink"/>
          <w:rFonts w:ascii="Tahoma" w:hAnsi="Tahoma" w:cs="Tahoma"/>
          <w:color w:val="auto"/>
          <w:sz w:val="18"/>
          <w:szCs w:val="18"/>
          <w:u w:val="none"/>
        </w:rPr>
        <w:tab/>
      </w:r>
      <w:r w:rsidRPr="008B0FD9">
        <w:rPr>
          <w:rStyle w:val="Hyperlink"/>
          <w:rFonts w:ascii="Tahoma" w:hAnsi="Tahoma" w:cs="Tahoma"/>
          <w:color w:val="auto"/>
          <w:sz w:val="18"/>
          <w:szCs w:val="18"/>
          <w:u w:val="none"/>
        </w:rPr>
        <w:tab/>
      </w:r>
      <w:r w:rsidRPr="008B0FD9">
        <w:rPr>
          <w:rStyle w:val="Hyperlink"/>
          <w:rFonts w:ascii="Tahoma" w:hAnsi="Tahoma" w:cs="Tahoma"/>
          <w:color w:val="auto"/>
          <w:sz w:val="18"/>
          <w:szCs w:val="18"/>
          <w:u w:val="none"/>
        </w:rPr>
        <w:tab/>
      </w:r>
      <w:r w:rsidRPr="008B0FD9">
        <w:rPr>
          <w:rStyle w:val="Hyperlink"/>
          <w:rFonts w:ascii="Tahoma" w:hAnsi="Tahoma" w:cs="Tahoma"/>
          <w:color w:val="auto"/>
          <w:sz w:val="18"/>
          <w:szCs w:val="18"/>
          <w:u w:val="none"/>
        </w:rPr>
        <w:tab/>
      </w:r>
      <w:r w:rsidRPr="008B0FD9">
        <w:rPr>
          <w:rStyle w:val="Hyperlink"/>
          <w:rFonts w:ascii="Tahoma" w:hAnsi="Tahoma" w:cs="Tahoma"/>
          <w:color w:val="auto"/>
          <w:sz w:val="18"/>
          <w:szCs w:val="18"/>
          <w:u w:val="none"/>
        </w:rPr>
        <w:tab/>
      </w:r>
      <w:r w:rsidRPr="008B0FD9">
        <w:rPr>
          <w:rStyle w:val="Hyperlink"/>
          <w:rFonts w:ascii="Tahoma" w:hAnsi="Tahoma" w:cs="Tahoma"/>
          <w:color w:val="auto"/>
          <w:sz w:val="18"/>
          <w:szCs w:val="18"/>
          <w:u w:val="none"/>
        </w:rPr>
        <w:tab/>
        <w:t xml:space="preserve">   </w:t>
      </w:r>
      <w:r>
        <w:rPr>
          <w:rStyle w:val="Hyperlink"/>
          <w:rFonts w:ascii="Tahoma" w:hAnsi="Tahoma" w:cs="Tahoma"/>
          <w:color w:val="auto"/>
          <w:sz w:val="18"/>
          <w:szCs w:val="18"/>
          <w:u w:val="none"/>
        </w:rPr>
        <w:t xml:space="preserve">      </w:t>
      </w:r>
      <w:r w:rsidRPr="008B0FD9">
        <w:rPr>
          <w:rStyle w:val="Hyperlink"/>
          <w:rFonts w:ascii="Tahoma" w:hAnsi="Tahoma" w:cs="Tahoma"/>
          <w:color w:val="auto"/>
          <w:sz w:val="18"/>
          <w:szCs w:val="18"/>
          <w:u w:val="none"/>
        </w:rPr>
        <w:t xml:space="preserve">  Email. </w:t>
      </w:r>
      <w:hyperlink r:id="rId16" w:history="1">
        <w:r w:rsidRPr="008B0FD9">
          <w:rPr>
            <w:rStyle w:val="Hyperlink"/>
            <w:rFonts w:ascii="Tahoma" w:hAnsi="Tahoma" w:cs="Tahoma"/>
            <w:sz w:val="18"/>
            <w:szCs w:val="18"/>
          </w:rPr>
          <w:t>Helene.Wetzel@disney.com</w:t>
        </w:r>
      </w:hyperlink>
      <w:r w:rsidRPr="008B0FD9">
        <w:rPr>
          <w:rStyle w:val="Hyperlink"/>
          <w:rFonts w:ascii="Tahoma" w:hAnsi="Tahoma" w:cs="Tahoma"/>
          <w:color w:val="auto"/>
          <w:sz w:val="18"/>
          <w:szCs w:val="18"/>
          <w:u w:val="none"/>
        </w:rPr>
        <w:t xml:space="preserve"> </w:t>
      </w:r>
    </w:p>
    <w:sectPr w:rsidR="000F554F" w:rsidRPr="008B0FD9" w:rsidSect="004277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E26DA"/>
    <w:multiLevelType w:val="hybridMultilevel"/>
    <w:tmpl w:val="5BA421F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31FA1426"/>
    <w:multiLevelType w:val="hybridMultilevel"/>
    <w:tmpl w:val="5E4874E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F00095A"/>
    <w:multiLevelType w:val="multilevel"/>
    <w:tmpl w:val="D2BE5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F464FF2"/>
    <w:multiLevelType w:val="hybridMultilevel"/>
    <w:tmpl w:val="9F261DD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729"/>
    <w:rsid w:val="00017DE6"/>
    <w:rsid w:val="000343F9"/>
    <w:rsid w:val="000516E6"/>
    <w:rsid w:val="00067D4D"/>
    <w:rsid w:val="000F554F"/>
    <w:rsid w:val="00145985"/>
    <w:rsid w:val="002620D7"/>
    <w:rsid w:val="002916E6"/>
    <w:rsid w:val="002E35ED"/>
    <w:rsid w:val="00400514"/>
    <w:rsid w:val="004277AA"/>
    <w:rsid w:val="0044704F"/>
    <w:rsid w:val="00456609"/>
    <w:rsid w:val="0048525A"/>
    <w:rsid w:val="004858ED"/>
    <w:rsid w:val="004E7654"/>
    <w:rsid w:val="004F67AA"/>
    <w:rsid w:val="00520C60"/>
    <w:rsid w:val="00526572"/>
    <w:rsid w:val="00550179"/>
    <w:rsid w:val="00613D29"/>
    <w:rsid w:val="00637474"/>
    <w:rsid w:val="00673905"/>
    <w:rsid w:val="00695729"/>
    <w:rsid w:val="006B7055"/>
    <w:rsid w:val="006E515E"/>
    <w:rsid w:val="007412D6"/>
    <w:rsid w:val="00784FAA"/>
    <w:rsid w:val="007B369E"/>
    <w:rsid w:val="007E2095"/>
    <w:rsid w:val="00854369"/>
    <w:rsid w:val="008B0FD9"/>
    <w:rsid w:val="00920D60"/>
    <w:rsid w:val="009D7F11"/>
    <w:rsid w:val="00A203AE"/>
    <w:rsid w:val="00A25662"/>
    <w:rsid w:val="00B33AA4"/>
    <w:rsid w:val="00BB050C"/>
    <w:rsid w:val="00CF2A8E"/>
    <w:rsid w:val="00D12869"/>
    <w:rsid w:val="00D1316C"/>
    <w:rsid w:val="00E25E2E"/>
    <w:rsid w:val="00E639BF"/>
    <w:rsid w:val="00F25FF2"/>
    <w:rsid w:val="00FB7F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3AE"/>
    <w:rPr>
      <w:rFonts w:ascii="Tahoma" w:hAnsi="Tahoma" w:cs="Tahoma"/>
      <w:sz w:val="16"/>
      <w:szCs w:val="16"/>
    </w:rPr>
  </w:style>
  <w:style w:type="character" w:styleId="Hyperlink">
    <w:name w:val="Hyperlink"/>
    <w:basedOn w:val="DefaultParagraphFont"/>
    <w:uiPriority w:val="99"/>
    <w:unhideWhenUsed/>
    <w:rsid w:val="004277AA"/>
    <w:rPr>
      <w:color w:val="0000FF" w:themeColor="hyperlink"/>
      <w:u w:val="single"/>
    </w:rPr>
  </w:style>
  <w:style w:type="paragraph" w:styleId="ListParagraph">
    <w:name w:val="List Paragraph"/>
    <w:basedOn w:val="Normal"/>
    <w:uiPriority w:val="34"/>
    <w:qFormat/>
    <w:rsid w:val="00400514"/>
    <w:pPr>
      <w:spacing w:after="0" w:line="240" w:lineRule="auto"/>
      <w:ind w:left="720"/>
    </w:pPr>
    <w:rPr>
      <w:rFonts w:ascii="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3AE"/>
    <w:rPr>
      <w:rFonts w:ascii="Tahoma" w:hAnsi="Tahoma" w:cs="Tahoma"/>
      <w:sz w:val="16"/>
      <w:szCs w:val="16"/>
    </w:rPr>
  </w:style>
  <w:style w:type="character" w:styleId="Hyperlink">
    <w:name w:val="Hyperlink"/>
    <w:basedOn w:val="DefaultParagraphFont"/>
    <w:uiPriority w:val="99"/>
    <w:unhideWhenUsed/>
    <w:rsid w:val="004277AA"/>
    <w:rPr>
      <w:color w:val="0000FF" w:themeColor="hyperlink"/>
      <w:u w:val="single"/>
    </w:rPr>
  </w:style>
  <w:style w:type="paragraph" w:styleId="ListParagraph">
    <w:name w:val="List Paragraph"/>
    <w:basedOn w:val="Normal"/>
    <w:uiPriority w:val="34"/>
    <w:qFormat/>
    <w:rsid w:val="00400514"/>
    <w:pPr>
      <w:spacing w:after="0" w:line="240" w:lineRule="auto"/>
      <w:ind w:left="720"/>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56">
      <w:bodyDiv w:val="1"/>
      <w:marLeft w:val="0"/>
      <w:marRight w:val="0"/>
      <w:marTop w:val="0"/>
      <w:marBottom w:val="0"/>
      <w:divBdr>
        <w:top w:val="none" w:sz="0" w:space="0" w:color="auto"/>
        <w:left w:val="none" w:sz="0" w:space="0" w:color="auto"/>
        <w:bottom w:val="none" w:sz="0" w:space="0" w:color="auto"/>
        <w:right w:val="none" w:sz="0" w:space="0" w:color="auto"/>
      </w:divBdr>
    </w:div>
    <w:div w:id="450629160">
      <w:bodyDiv w:val="1"/>
      <w:marLeft w:val="0"/>
      <w:marRight w:val="0"/>
      <w:marTop w:val="0"/>
      <w:marBottom w:val="0"/>
      <w:divBdr>
        <w:top w:val="none" w:sz="0" w:space="0" w:color="auto"/>
        <w:left w:val="none" w:sz="0" w:space="0" w:color="auto"/>
        <w:bottom w:val="none" w:sz="0" w:space="0" w:color="auto"/>
        <w:right w:val="none" w:sz="0" w:space="0" w:color="auto"/>
      </w:divBdr>
    </w:div>
    <w:div w:id="991443795">
      <w:bodyDiv w:val="1"/>
      <w:marLeft w:val="0"/>
      <w:marRight w:val="0"/>
      <w:marTop w:val="0"/>
      <w:marBottom w:val="0"/>
      <w:divBdr>
        <w:top w:val="none" w:sz="0" w:space="0" w:color="auto"/>
        <w:left w:val="none" w:sz="0" w:space="0" w:color="auto"/>
        <w:bottom w:val="none" w:sz="0" w:space="0" w:color="auto"/>
        <w:right w:val="none" w:sz="0" w:space="0" w:color="auto"/>
      </w:divBdr>
    </w:div>
    <w:div w:id="168725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facebook.com/mickeyfrance?fref=t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hyperlink" Target="http://www.disney.fr/disney-channel/teen-beach-movi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elene.Wetzel@disney.co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Disney.fr" TargetMode="External"/><Relationship Id="rId5" Type="http://schemas.openxmlformats.org/officeDocument/2006/relationships/webSettings" Target="webSettings.xml"/><Relationship Id="rId15" Type="http://schemas.openxmlformats.org/officeDocument/2006/relationships/hyperlink" Target="mailto:Floriane.Mathieu@disney.com"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facebook.com/pages/Minnie-FR/492408757485618?fref=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854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Walt Disney International</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Wetzel, Helene</dc:creator>
  <cp:lastModifiedBy>Wetzel, Helene</cp:lastModifiedBy>
  <cp:revision>3</cp:revision>
  <cp:lastPrinted>2013-07-10T14:24:00Z</cp:lastPrinted>
  <dcterms:created xsi:type="dcterms:W3CDTF">2013-09-03T14:29:00Z</dcterms:created>
  <dcterms:modified xsi:type="dcterms:W3CDTF">2013-09-05T14:59:00Z</dcterms:modified>
</cp:coreProperties>
</file>